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1FECF" w14:textId="69D116A3" w:rsidR="00405873" w:rsidRPr="00A75B3C" w:rsidRDefault="00405873">
      <w:pPr>
        <w:pStyle w:val="Header"/>
        <w:tabs>
          <w:tab w:val="clear" w:pos="8306"/>
          <w:tab w:val="right" w:pos="8280"/>
        </w:tabs>
        <w:spacing w:before="120"/>
        <w:jc w:val="right"/>
        <w:rPr>
          <w:rFonts w:ascii="Calibri" w:hAnsi="Calibri" w:cs="Calibri"/>
          <w:b/>
          <w:bCs/>
          <w:sz w:val="22"/>
          <w:szCs w:val="22"/>
        </w:rPr>
      </w:pPr>
    </w:p>
    <w:p w14:paraId="3DD9131E" w14:textId="47E91B87" w:rsidR="00405873" w:rsidRPr="00A75B3C" w:rsidRDefault="00F3572C" w:rsidP="00A75B3C">
      <w:pPr>
        <w:pStyle w:val="Header"/>
        <w:tabs>
          <w:tab w:val="clear" w:pos="8306"/>
          <w:tab w:val="right" w:pos="8280"/>
        </w:tabs>
        <w:spacing w:before="120"/>
        <w:outlineLvl w:val="0"/>
        <w:rPr>
          <w:rFonts w:ascii="Calibri" w:hAnsi="Calibri" w:cs="Calibri"/>
          <w:b/>
          <w:bCs/>
          <w:sz w:val="22"/>
          <w:szCs w:val="22"/>
        </w:rPr>
      </w:pPr>
      <w:r w:rsidRPr="00A75B3C">
        <w:rPr>
          <w:rFonts w:ascii="Calibri" w:hAnsi="Calibri" w:cs="Calibri"/>
          <w:b/>
          <w:bCs/>
          <w:sz w:val="22"/>
          <w:szCs w:val="22"/>
        </w:rPr>
        <w:t>Health &amp; Safety Policy</w:t>
      </w:r>
      <w:r w:rsidR="00A75B3C" w:rsidRPr="00A75B3C">
        <w:rPr>
          <w:rFonts w:ascii="Calibri" w:hAnsi="Calibri" w:cs="Calibri"/>
          <w:b/>
          <w:bCs/>
          <w:sz w:val="22"/>
          <w:szCs w:val="22"/>
        </w:rPr>
        <w:t xml:space="preserve"> </w:t>
      </w:r>
      <w:r w:rsidRPr="00A75B3C">
        <w:rPr>
          <w:rFonts w:ascii="Calibri" w:hAnsi="Calibri" w:cs="Calibri"/>
          <w:b/>
          <w:bCs/>
          <w:sz w:val="22"/>
          <w:szCs w:val="22"/>
        </w:rPr>
        <w:t>(including lone working)</w:t>
      </w:r>
    </w:p>
    <w:p w14:paraId="697533E4" w14:textId="15D8BB5E" w:rsidR="00405873" w:rsidRPr="00F75484" w:rsidRDefault="00F3572C">
      <w:pPr>
        <w:pStyle w:val="Header"/>
        <w:tabs>
          <w:tab w:val="clear" w:pos="8306"/>
          <w:tab w:val="right" w:pos="8280"/>
        </w:tabs>
        <w:spacing w:before="120"/>
        <w:outlineLvl w:val="0"/>
        <w:rPr>
          <w:rFonts w:ascii="Calibri" w:hAnsi="Calibri" w:cs="Calibri"/>
          <w:sz w:val="22"/>
          <w:szCs w:val="22"/>
        </w:rPr>
      </w:pPr>
      <w:r w:rsidRPr="00F75484">
        <w:rPr>
          <w:rFonts w:ascii="Calibri" w:hAnsi="Calibri" w:cs="Calibri"/>
          <w:sz w:val="22"/>
          <w:szCs w:val="22"/>
        </w:rPr>
        <w:t>Date agreed:</w:t>
      </w:r>
      <w:r w:rsidR="00305450">
        <w:rPr>
          <w:rFonts w:ascii="Calibri" w:hAnsi="Calibri" w:cs="Calibri"/>
          <w:sz w:val="22"/>
          <w:szCs w:val="22"/>
        </w:rPr>
        <w:t xml:space="preserve"> </w:t>
      </w:r>
      <w:r w:rsidR="00A331A1">
        <w:rPr>
          <w:rFonts w:ascii="Calibri" w:hAnsi="Calibri" w:cs="Calibri"/>
          <w:sz w:val="22"/>
          <w:szCs w:val="22"/>
        </w:rPr>
        <w:t>March 2020</w:t>
      </w:r>
      <w:r w:rsidR="00A75B3C" w:rsidRPr="00F75484">
        <w:rPr>
          <w:rFonts w:ascii="Calibri" w:hAnsi="Calibri" w:cs="Calibri"/>
          <w:sz w:val="22"/>
          <w:szCs w:val="22"/>
        </w:rPr>
        <w:t>, d</w:t>
      </w:r>
      <w:r w:rsidRPr="00F75484">
        <w:rPr>
          <w:rFonts w:ascii="Calibri" w:hAnsi="Calibri" w:cs="Calibri"/>
          <w:sz w:val="22"/>
          <w:szCs w:val="22"/>
        </w:rPr>
        <w:t xml:space="preserve">ate for review: </w:t>
      </w:r>
      <w:r w:rsidR="00A331A1">
        <w:rPr>
          <w:rFonts w:ascii="Calibri" w:hAnsi="Calibri" w:cs="Calibri"/>
          <w:sz w:val="22"/>
          <w:szCs w:val="22"/>
        </w:rPr>
        <w:t>March 2023</w:t>
      </w:r>
      <w:r w:rsidRPr="00F75484">
        <w:rPr>
          <w:rFonts w:ascii="Calibri" w:hAnsi="Calibri" w:cs="Calibri"/>
          <w:sz w:val="22"/>
          <w:szCs w:val="22"/>
        </w:rPr>
        <w:t xml:space="preserve"> </w:t>
      </w:r>
    </w:p>
    <w:p w14:paraId="50549D6D" w14:textId="2997537A" w:rsidR="00405873" w:rsidRDefault="00405873">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1C37F3F9" w14:textId="77777777" w:rsidR="00ED0597" w:rsidRPr="00A75B3C" w:rsidRDefault="00ED0597">
      <w:pPr>
        <w:widowControl w:val="0"/>
        <w:pBdr>
          <w:top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59284925" w14:textId="3E1314CE"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75B3C">
        <w:rPr>
          <w:rFonts w:ascii="Calibri" w:hAnsi="Calibri" w:cs="Calibri"/>
          <w:sz w:val="22"/>
          <w:szCs w:val="22"/>
        </w:rPr>
        <w:t>This is the Health and Safety Policy Statement of The New Cross Gate Trust and covers the workplace</w:t>
      </w:r>
      <w:r w:rsidR="007A3E67">
        <w:rPr>
          <w:rFonts w:ascii="Calibri" w:hAnsi="Calibri" w:cs="Calibri"/>
          <w:sz w:val="22"/>
          <w:szCs w:val="22"/>
        </w:rPr>
        <w:t>s</w:t>
      </w:r>
      <w:r w:rsidRPr="00A75B3C">
        <w:rPr>
          <w:rFonts w:ascii="Calibri" w:hAnsi="Calibri" w:cs="Calibri"/>
          <w:sz w:val="22"/>
          <w:szCs w:val="22"/>
        </w:rPr>
        <w:t xml:space="preserve"> at:</w:t>
      </w:r>
    </w:p>
    <w:p w14:paraId="798AF584" w14:textId="77777777" w:rsidR="00405873" w:rsidRPr="00A75B3C"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62F9CA6D" w14:textId="7F7DD055"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bCs/>
          <w:sz w:val="22"/>
          <w:szCs w:val="22"/>
        </w:rPr>
      </w:pPr>
      <w:r w:rsidRPr="00A75B3C">
        <w:rPr>
          <w:rFonts w:ascii="Calibri" w:hAnsi="Calibri" w:cs="Calibri"/>
          <w:b/>
          <w:bCs/>
          <w:sz w:val="22"/>
          <w:szCs w:val="22"/>
        </w:rPr>
        <w:t>Besson Street Community Garden Besson St, SE14 5AE</w:t>
      </w:r>
      <w:r w:rsidR="001E0753">
        <w:rPr>
          <w:rFonts w:ascii="Calibri" w:hAnsi="Calibri" w:cs="Calibri"/>
          <w:b/>
          <w:bCs/>
          <w:sz w:val="22"/>
          <w:szCs w:val="22"/>
        </w:rPr>
        <w:t xml:space="preserve"> and 49a Hatfield Close.</w:t>
      </w:r>
    </w:p>
    <w:p w14:paraId="23D7B302" w14:textId="77777777" w:rsidR="00405873" w:rsidRPr="00A75B3C" w:rsidRDefault="00405873">
      <w:pPr>
        <w:pStyle w:val="Header"/>
        <w:tabs>
          <w:tab w:val="clear" w:pos="8306"/>
          <w:tab w:val="right" w:pos="8280"/>
        </w:tabs>
        <w:spacing w:before="120"/>
        <w:rPr>
          <w:rFonts w:ascii="Calibri" w:hAnsi="Calibri" w:cs="Calibri"/>
          <w:b/>
          <w:bCs/>
          <w:sz w:val="22"/>
          <w:szCs w:val="22"/>
        </w:rPr>
      </w:pPr>
    </w:p>
    <w:p w14:paraId="24FB0D6C" w14:textId="77777777" w:rsidR="00405873" w:rsidRPr="00A75B3C" w:rsidRDefault="00F3572C">
      <w:pPr>
        <w:pStyle w:val="Header"/>
        <w:tabs>
          <w:tab w:val="clear" w:pos="8306"/>
          <w:tab w:val="right" w:pos="8280"/>
        </w:tabs>
        <w:spacing w:before="120"/>
        <w:rPr>
          <w:rFonts w:ascii="Calibri" w:hAnsi="Calibri" w:cs="Calibri"/>
          <w:b/>
          <w:bCs/>
          <w:sz w:val="22"/>
          <w:szCs w:val="22"/>
        </w:rPr>
      </w:pPr>
      <w:r w:rsidRPr="00A75B3C">
        <w:rPr>
          <w:rFonts w:ascii="Calibri" w:hAnsi="Calibri" w:cs="Calibri"/>
          <w:b/>
          <w:bCs/>
          <w:sz w:val="22"/>
          <w:szCs w:val="22"/>
        </w:rPr>
        <w:t>1. Policy Aims</w:t>
      </w:r>
    </w:p>
    <w:p w14:paraId="4E3EBCD4" w14:textId="77777777" w:rsidR="00405873" w:rsidRPr="00A75B3C" w:rsidRDefault="00F3572C">
      <w:pPr>
        <w:pStyle w:val="Default"/>
        <w:spacing w:before="120"/>
        <w:rPr>
          <w:rFonts w:ascii="Calibri" w:hAnsi="Calibri" w:cs="Calibri"/>
          <w:sz w:val="22"/>
          <w:szCs w:val="22"/>
        </w:rPr>
      </w:pPr>
      <w:r w:rsidRPr="00A75B3C">
        <w:rPr>
          <w:rFonts w:ascii="Calibri" w:hAnsi="Calibri" w:cs="Calibri"/>
          <w:sz w:val="22"/>
          <w:szCs w:val="22"/>
        </w:rPr>
        <w:t>The New Cross Gate Trust is committed to:</w:t>
      </w:r>
    </w:p>
    <w:p w14:paraId="57DEEDA0" w14:textId="77777777" w:rsidR="00405873" w:rsidRPr="00A75B3C" w:rsidRDefault="00F3572C">
      <w:pPr>
        <w:pStyle w:val="Default"/>
        <w:numPr>
          <w:ilvl w:val="0"/>
          <w:numId w:val="2"/>
        </w:numPr>
        <w:spacing w:before="120"/>
        <w:rPr>
          <w:rFonts w:ascii="Calibri" w:hAnsi="Calibri" w:cs="Calibri"/>
          <w:sz w:val="22"/>
          <w:szCs w:val="22"/>
        </w:rPr>
      </w:pPr>
      <w:r w:rsidRPr="00A75B3C">
        <w:rPr>
          <w:rFonts w:ascii="Calibri" w:hAnsi="Calibri" w:cs="Calibri"/>
          <w:sz w:val="22"/>
          <w:szCs w:val="22"/>
        </w:rPr>
        <w:t>Providing a safe working environment for employees, trustees, volunteers, and those accessing the Trust’s facilities, services and equipment, including visitors, service users and contractors;</w:t>
      </w:r>
    </w:p>
    <w:p w14:paraId="1E4F0073" w14:textId="77777777" w:rsidR="00405873" w:rsidRPr="00A75B3C" w:rsidRDefault="00F3572C">
      <w:pPr>
        <w:pStyle w:val="Default"/>
        <w:numPr>
          <w:ilvl w:val="0"/>
          <w:numId w:val="2"/>
        </w:numPr>
        <w:spacing w:before="120"/>
        <w:rPr>
          <w:rFonts w:ascii="Calibri" w:hAnsi="Calibri" w:cs="Calibri"/>
          <w:sz w:val="22"/>
          <w:szCs w:val="22"/>
        </w:rPr>
      </w:pPr>
      <w:r w:rsidRPr="00A75B3C">
        <w:rPr>
          <w:rFonts w:ascii="Calibri" w:hAnsi="Calibri" w:cs="Calibri"/>
          <w:sz w:val="22"/>
          <w:szCs w:val="22"/>
        </w:rPr>
        <w:t>Effectively delivering quality services in a way that contributes to improving health and safety awareness;</w:t>
      </w:r>
    </w:p>
    <w:p w14:paraId="57D0EFC7" w14:textId="77777777" w:rsidR="00405873" w:rsidRPr="00A75B3C" w:rsidRDefault="00F3572C">
      <w:pPr>
        <w:widowControl w:val="0"/>
        <w:numPr>
          <w:ilvl w:val="0"/>
          <w:numId w:val="3"/>
        </w:numPr>
        <w:rPr>
          <w:rFonts w:ascii="Calibri" w:hAnsi="Calibri" w:cs="Calibri"/>
          <w:sz w:val="22"/>
          <w:szCs w:val="22"/>
        </w:rPr>
      </w:pPr>
      <w:r w:rsidRPr="00A75B3C">
        <w:rPr>
          <w:rFonts w:ascii="Calibri" w:hAnsi="Calibri" w:cs="Calibri"/>
          <w:sz w:val="22"/>
          <w:szCs w:val="22"/>
        </w:rPr>
        <w:t>Providing adequate control of the health and safety risks arising from our activities;</w:t>
      </w:r>
    </w:p>
    <w:p w14:paraId="058B8162" w14:textId="77777777" w:rsidR="00405873" w:rsidRPr="00A75B3C" w:rsidRDefault="00F3572C">
      <w:pPr>
        <w:widowControl w:val="0"/>
        <w:numPr>
          <w:ilvl w:val="0"/>
          <w:numId w:val="3"/>
        </w:numPr>
        <w:rPr>
          <w:rFonts w:ascii="Calibri" w:hAnsi="Calibri" w:cs="Calibri"/>
          <w:sz w:val="22"/>
          <w:szCs w:val="22"/>
        </w:rPr>
      </w:pPr>
      <w:r w:rsidRPr="00A75B3C">
        <w:rPr>
          <w:rFonts w:ascii="Calibri" w:hAnsi="Calibri" w:cs="Calibri"/>
          <w:sz w:val="22"/>
          <w:szCs w:val="22"/>
        </w:rPr>
        <w:t xml:space="preserve">Consulting with our employees, trustees, volunteers, and those accessing the Trust’s facilities, services and equipment on matters affecting their health and safety, and taking remedial action as appropriate; </w:t>
      </w:r>
    </w:p>
    <w:p w14:paraId="53EF4925" w14:textId="77777777" w:rsidR="00405873" w:rsidRPr="00A75B3C" w:rsidRDefault="00F3572C">
      <w:pPr>
        <w:widowControl w:val="0"/>
        <w:numPr>
          <w:ilvl w:val="0"/>
          <w:numId w:val="3"/>
        </w:numPr>
        <w:rPr>
          <w:rFonts w:ascii="Calibri" w:hAnsi="Calibri" w:cs="Calibri"/>
          <w:sz w:val="22"/>
          <w:szCs w:val="22"/>
        </w:rPr>
      </w:pPr>
      <w:r w:rsidRPr="00A75B3C">
        <w:rPr>
          <w:rFonts w:ascii="Calibri" w:hAnsi="Calibri" w:cs="Calibri"/>
          <w:sz w:val="22"/>
          <w:szCs w:val="22"/>
        </w:rPr>
        <w:t xml:space="preserve">Providing and maintaining safe plant and equipment, and ensuring safe handling and use of substances; </w:t>
      </w:r>
    </w:p>
    <w:p w14:paraId="1DD5E14B" w14:textId="77777777" w:rsidR="00405873" w:rsidRPr="00A75B3C" w:rsidRDefault="00F3572C">
      <w:pPr>
        <w:widowControl w:val="0"/>
        <w:numPr>
          <w:ilvl w:val="0"/>
          <w:numId w:val="3"/>
        </w:numPr>
        <w:rPr>
          <w:rFonts w:ascii="Calibri" w:hAnsi="Calibri" w:cs="Calibri"/>
          <w:sz w:val="22"/>
          <w:szCs w:val="22"/>
        </w:rPr>
      </w:pPr>
      <w:r w:rsidRPr="00A75B3C">
        <w:rPr>
          <w:rFonts w:ascii="Calibri" w:hAnsi="Calibri" w:cs="Calibri"/>
          <w:sz w:val="22"/>
          <w:szCs w:val="22"/>
        </w:rPr>
        <w:t>Providing information, instruction and supervision for employees in order to promote health and safety awareness;</w:t>
      </w:r>
    </w:p>
    <w:p w14:paraId="3130AD59" w14:textId="77777777" w:rsidR="00405873" w:rsidRPr="00A75B3C" w:rsidRDefault="00F3572C">
      <w:pPr>
        <w:widowControl w:val="0"/>
        <w:numPr>
          <w:ilvl w:val="0"/>
          <w:numId w:val="3"/>
        </w:numPr>
        <w:rPr>
          <w:rFonts w:ascii="Calibri" w:hAnsi="Calibri" w:cs="Calibri"/>
          <w:sz w:val="22"/>
          <w:szCs w:val="22"/>
        </w:rPr>
      </w:pPr>
      <w:r w:rsidRPr="00A75B3C">
        <w:rPr>
          <w:rFonts w:ascii="Calibri" w:hAnsi="Calibri" w:cs="Calibri"/>
          <w:sz w:val="22"/>
          <w:szCs w:val="22"/>
        </w:rPr>
        <w:t xml:space="preserve">Ensuring all employees are competent in performing their tasks, and to give them adequate training; </w:t>
      </w:r>
    </w:p>
    <w:p w14:paraId="33770487" w14:textId="77777777" w:rsidR="00405873" w:rsidRPr="00A75B3C" w:rsidRDefault="00F3572C">
      <w:pPr>
        <w:widowControl w:val="0"/>
        <w:numPr>
          <w:ilvl w:val="0"/>
          <w:numId w:val="3"/>
        </w:numPr>
        <w:rPr>
          <w:rFonts w:ascii="Calibri" w:hAnsi="Calibri" w:cs="Calibri"/>
          <w:sz w:val="22"/>
          <w:szCs w:val="22"/>
        </w:rPr>
      </w:pPr>
      <w:r w:rsidRPr="00A75B3C">
        <w:rPr>
          <w:rFonts w:ascii="Calibri" w:hAnsi="Calibri" w:cs="Calibri"/>
          <w:sz w:val="22"/>
          <w:szCs w:val="22"/>
        </w:rPr>
        <w:t xml:space="preserve">Applying best practice in order to prevent accidents and cases of work-related ill health; </w:t>
      </w:r>
    </w:p>
    <w:p w14:paraId="77F576AC" w14:textId="77777777" w:rsidR="00405873" w:rsidRPr="00A75B3C" w:rsidRDefault="00F3572C">
      <w:pPr>
        <w:widowControl w:val="0"/>
        <w:numPr>
          <w:ilvl w:val="0"/>
          <w:numId w:val="3"/>
        </w:numPr>
        <w:rPr>
          <w:rFonts w:ascii="Calibri" w:hAnsi="Calibri" w:cs="Calibri"/>
          <w:sz w:val="22"/>
          <w:szCs w:val="22"/>
        </w:rPr>
      </w:pPr>
      <w:r w:rsidRPr="00A75B3C">
        <w:rPr>
          <w:rFonts w:ascii="Calibri" w:hAnsi="Calibri" w:cs="Calibri"/>
          <w:sz w:val="22"/>
          <w:szCs w:val="22"/>
        </w:rPr>
        <w:t xml:space="preserve">Maintaining safe and healthy working conditions; </w:t>
      </w:r>
    </w:p>
    <w:p w14:paraId="1ED69734" w14:textId="77777777" w:rsidR="00405873" w:rsidRPr="00A75B3C" w:rsidRDefault="00F3572C">
      <w:pPr>
        <w:widowControl w:val="0"/>
        <w:numPr>
          <w:ilvl w:val="0"/>
          <w:numId w:val="3"/>
        </w:numPr>
        <w:rPr>
          <w:rFonts w:ascii="Calibri" w:hAnsi="Calibri" w:cs="Calibri"/>
          <w:sz w:val="22"/>
          <w:szCs w:val="22"/>
        </w:rPr>
      </w:pPr>
      <w:r w:rsidRPr="00A75B3C">
        <w:rPr>
          <w:rFonts w:ascii="Calibri" w:hAnsi="Calibri" w:cs="Calibri"/>
          <w:sz w:val="22"/>
          <w:szCs w:val="22"/>
        </w:rPr>
        <w:t xml:space="preserve">Reviewing and revising this policy as necessary at regular intervals (and at least once every three years). </w:t>
      </w:r>
    </w:p>
    <w:p w14:paraId="21D7449D" w14:textId="77777777" w:rsidR="00405873" w:rsidRPr="00A75B3C" w:rsidRDefault="00405873">
      <w:pPr>
        <w:pStyle w:val="Default"/>
        <w:spacing w:before="120"/>
        <w:rPr>
          <w:rFonts w:ascii="Calibri" w:hAnsi="Calibri" w:cs="Calibri"/>
          <w:sz w:val="22"/>
          <w:szCs w:val="22"/>
        </w:rPr>
      </w:pPr>
    </w:p>
    <w:p w14:paraId="5A7009B5" w14:textId="77777777" w:rsidR="00405873" w:rsidRPr="00A75B3C" w:rsidRDefault="00F3572C">
      <w:pPr>
        <w:pStyle w:val="Default"/>
        <w:spacing w:before="120"/>
        <w:outlineLvl w:val="0"/>
        <w:rPr>
          <w:rFonts w:ascii="Calibri" w:hAnsi="Calibri" w:cs="Calibri"/>
          <w:sz w:val="22"/>
          <w:szCs w:val="22"/>
        </w:rPr>
      </w:pPr>
      <w:r w:rsidRPr="00A75B3C">
        <w:rPr>
          <w:rFonts w:ascii="Calibri" w:hAnsi="Calibri" w:cs="Calibri"/>
          <w:b/>
          <w:bCs/>
          <w:sz w:val="22"/>
          <w:szCs w:val="22"/>
        </w:rPr>
        <w:t>2. Policy Implementation</w:t>
      </w:r>
    </w:p>
    <w:p w14:paraId="17315A52" w14:textId="77777777" w:rsidR="00405873" w:rsidRPr="00A75B3C" w:rsidRDefault="00F3572C">
      <w:pPr>
        <w:pStyle w:val="Default"/>
        <w:spacing w:before="120"/>
        <w:rPr>
          <w:rFonts w:ascii="Calibri" w:hAnsi="Calibri" w:cs="Calibri"/>
          <w:sz w:val="22"/>
          <w:szCs w:val="22"/>
        </w:rPr>
      </w:pPr>
      <w:r w:rsidRPr="00A75B3C">
        <w:rPr>
          <w:rFonts w:ascii="Calibri" w:hAnsi="Calibri" w:cs="Calibri"/>
          <w:sz w:val="22"/>
          <w:szCs w:val="22"/>
        </w:rPr>
        <w:t xml:space="preserve">The Trust’s Health and Safety policy will be delivered by: </w:t>
      </w:r>
    </w:p>
    <w:p w14:paraId="5B62AF0A" w14:textId="77777777" w:rsidR="00405873" w:rsidRPr="00A75B3C" w:rsidRDefault="00F3572C">
      <w:pPr>
        <w:pStyle w:val="Default"/>
        <w:numPr>
          <w:ilvl w:val="1"/>
          <w:numId w:val="3"/>
        </w:numPr>
        <w:spacing w:before="120"/>
        <w:rPr>
          <w:rFonts w:ascii="Calibri" w:hAnsi="Calibri" w:cs="Calibri"/>
          <w:sz w:val="22"/>
          <w:szCs w:val="22"/>
        </w:rPr>
      </w:pPr>
      <w:r w:rsidRPr="00A75B3C">
        <w:rPr>
          <w:rFonts w:ascii="Calibri" w:hAnsi="Calibri" w:cs="Calibri"/>
          <w:sz w:val="22"/>
          <w:szCs w:val="22"/>
        </w:rPr>
        <w:t>Developing and implementing this Health and Safety policy and related guidance;</w:t>
      </w:r>
    </w:p>
    <w:p w14:paraId="73E1F5C3" w14:textId="77777777" w:rsidR="00405873" w:rsidRPr="00A75B3C" w:rsidRDefault="00F3572C">
      <w:pPr>
        <w:pStyle w:val="Default"/>
        <w:numPr>
          <w:ilvl w:val="1"/>
          <w:numId w:val="3"/>
        </w:numPr>
        <w:spacing w:before="120"/>
        <w:rPr>
          <w:rFonts w:ascii="Calibri" w:hAnsi="Calibri" w:cs="Calibri"/>
          <w:sz w:val="22"/>
          <w:szCs w:val="22"/>
        </w:rPr>
      </w:pPr>
      <w:r w:rsidRPr="00A75B3C">
        <w:rPr>
          <w:rFonts w:ascii="Calibri" w:hAnsi="Calibri" w:cs="Calibri"/>
          <w:sz w:val="22"/>
          <w:szCs w:val="22"/>
        </w:rPr>
        <w:t>Providing advice, information and support to staff;</w:t>
      </w:r>
    </w:p>
    <w:p w14:paraId="3E9E1F98" w14:textId="77777777" w:rsidR="00405873" w:rsidRPr="00A75B3C" w:rsidRDefault="00F3572C">
      <w:pPr>
        <w:pStyle w:val="Default"/>
        <w:numPr>
          <w:ilvl w:val="1"/>
          <w:numId w:val="3"/>
        </w:numPr>
        <w:spacing w:before="120"/>
        <w:rPr>
          <w:rFonts w:ascii="Calibri" w:hAnsi="Calibri" w:cs="Calibri"/>
          <w:sz w:val="22"/>
          <w:szCs w:val="22"/>
        </w:rPr>
      </w:pPr>
      <w:r w:rsidRPr="00A75B3C">
        <w:rPr>
          <w:rFonts w:ascii="Calibri" w:hAnsi="Calibri" w:cs="Calibri"/>
          <w:sz w:val="22"/>
          <w:szCs w:val="22"/>
        </w:rPr>
        <w:t>Carrying out audits, inspections and monitoring to ensure appropriate levels of health and safety management, and to ensure that laws are not broken;</w:t>
      </w:r>
      <w:r w:rsidRPr="00A75B3C">
        <w:rPr>
          <w:rFonts w:ascii="Calibri" w:hAnsi="Calibri" w:cs="Calibri"/>
          <w:sz w:val="22"/>
          <w:szCs w:val="22"/>
        </w:rPr>
        <w:tab/>
        <w:t xml:space="preserve"> </w:t>
      </w:r>
    </w:p>
    <w:p w14:paraId="532ED778" w14:textId="77777777" w:rsidR="00405873" w:rsidRPr="00A75B3C" w:rsidRDefault="00F3572C">
      <w:pPr>
        <w:pStyle w:val="Default"/>
        <w:numPr>
          <w:ilvl w:val="1"/>
          <w:numId w:val="3"/>
        </w:numPr>
        <w:spacing w:before="120"/>
        <w:rPr>
          <w:rFonts w:ascii="Calibri" w:hAnsi="Calibri" w:cs="Calibri"/>
          <w:sz w:val="22"/>
          <w:szCs w:val="22"/>
        </w:rPr>
      </w:pPr>
      <w:r w:rsidRPr="00A75B3C">
        <w:rPr>
          <w:rFonts w:ascii="Calibri" w:hAnsi="Calibri" w:cs="Calibri"/>
          <w:sz w:val="22"/>
          <w:szCs w:val="22"/>
        </w:rPr>
        <w:t xml:space="preserve">Providing accredited Health and Safety training courses; </w:t>
      </w:r>
    </w:p>
    <w:p w14:paraId="470CFAD9" w14:textId="77777777" w:rsidR="00405873" w:rsidRPr="00A75B3C" w:rsidRDefault="00F3572C">
      <w:pPr>
        <w:pStyle w:val="Default"/>
        <w:numPr>
          <w:ilvl w:val="1"/>
          <w:numId w:val="3"/>
        </w:numPr>
        <w:spacing w:before="120"/>
        <w:rPr>
          <w:rFonts w:ascii="Calibri" w:hAnsi="Calibri" w:cs="Calibri"/>
          <w:sz w:val="22"/>
          <w:szCs w:val="22"/>
        </w:rPr>
      </w:pPr>
      <w:r w:rsidRPr="00A75B3C">
        <w:rPr>
          <w:rFonts w:ascii="Calibri" w:hAnsi="Calibri" w:cs="Calibri"/>
          <w:sz w:val="22"/>
          <w:szCs w:val="22"/>
        </w:rPr>
        <w:t xml:space="preserve">Undertaking accident and incident monitoring and preventative support; </w:t>
      </w:r>
    </w:p>
    <w:p w14:paraId="58003205" w14:textId="77777777" w:rsidR="00405873" w:rsidRPr="00A75B3C" w:rsidRDefault="00F3572C">
      <w:pPr>
        <w:pStyle w:val="Default"/>
        <w:numPr>
          <w:ilvl w:val="1"/>
          <w:numId w:val="3"/>
        </w:numPr>
        <w:spacing w:before="120"/>
        <w:rPr>
          <w:rFonts w:ascii="Calibri" w:hAnsi="Calibri" w:cs="Calibri"/>
          <w:sz w:val="22"/>
          <w:szCs w:val="22"/>
        </w:rPr>
      </w:pPr>
      <w:r w:rsidRPr="00A75B3C">
        <w:rPr>
          <w:rFonts w:ascii="Calibri" w:hAnsi="Calibri" w:cs="Calibri"/>
          <w:sz w:val="22"/>
          <w:szCs w:val="22"/>
        </w:rPr>
        <w:t>Seeking to continually improve the Health and Safety culture of the Trust;</w:t>
      </w:r>
      <w:r w:rsidRPr="00A75B3C">
        <w:rPr>
          <w:rFonts w:ascii="Calibri" w:hAnsi="Calibri" w:cs="Calibri"/>
          <w:sz w:val="22"/>
          <w:szCs w:val="22"/>
        </w:rPr>
        <w:tab/>
        <w:t xml:space="preserve"> </w:t>
      </w:r>
    </w:p>
    <w:p w14:paraId="1A8BC5D5" w14:textId="77777777" w:rsidR="00405873" w:rsidRPr="00A75B3C" w:rsidRDefault="00F3572C">
      <w:pPr>
        <w:pStyle w:val="Default"/>
        <w:numPr>
          <w:ilvl w:val="1"/>
          <w:numId w:val="3"/>
        </w:numPr>
        <w:spacing w:before="120"/>
        <w:rPr>
          <w:rFonts w:ascii="Calibri" w:hAnsi="Calibri" w:cs="Calibri"/>
          <w:sz w:val="22"/>
          <w:szCs w:val="22"/>
        </w:rPr>
      </w:pPr>
      <w:r w:rsidRPr="00A75B3C">
        <w:rPr>
          <w:rFonts w:ascii="Calibri" w:hAnsi="Calibri" w:cs="Calibri"/>
          <w:sz w:val="22"/>
          <w:szCs w:val="22"/>
        </w:rPr>
        <w:t xml:space="preserve">Promoting well being at work; </w:t>
      </w:r>
    </w:p>
    <w:p w14:paraId="7F3131F3" w14:textId="77777777" w:rsidR="00405873" w:rsidRPr="00A75B3C" w:rsidRDefault="00F3572C">
      <w:pPr>
        <w:pStyle w:val="Default"/>
        <w:numPr>
          <w:ilvl w:val="1"/>
          <w:numId w:val="3"/>
        </w:numPr>
        <w:spacing w:before="120"/>
        <w:rPr>
          <w:rFonts w:ascii="Calibri" w:hAnsi="Calibri" w:cs="Calibri"/>
          <w:sz w:val="22"/>
          <w:szCs w:val="22"/>
        </w:rPr>
      </w:pPr>
      <w:r w:rsidRPr="00A75B3C">
        <w:rPr>
          <w:rFonts w:ascii="Calibri" w:hAnsi="Calibri" w:cs="Calibri"/>
          <w:sz w:val="22"/>
          <w:szCs w:val="22"/>
        </w:rPr>
        <w:t>Providing training and support on moving and handling people or goods; and</w:t>
      </w:r>
    </w:p>
    <w:p w14:paraId="1D56329D" w14:textId="77777777" w:rsidR="00405873" w:rsidRPr="00A75B3C" w:rsidRDefault="00F3572C">
      <w:pPr>
        <w:pStyle w:val="Default"/>
        <w:numPr>
          <w:ilvl w:val="1"/>
          <w:numId w:val="3"/>
        </w:numPr>
        <w:spacing w:before="120"/>
        <w:rPr>
          <w:rFonts w:ascii="Calibri" w:hAnsi="Calibri" w:cs="Calibri"/>
          <w:sz w:val="22"/>
          <w:szCs w:val="22"/>
        </w:rPr>
      </w:pPr>
      <w:r w:rsidRPr="00A75B3C">
        <w:rPr>
          <w:rFonts w:ascii="Calibri" w:hAnsi="Calibri" w:cs="Calibri"/>
          <w:sz w:val="22"/>
          <w:szCs w:val="22"/>
        </w:rPr>
        <w:lastRenderedPageBreak/>
        <w:t>Ensuring the Trust operates in accordance with the Health and Safety at Work Act 1974 and all applicable regulations made under the Act, as far as reasonably practicable, together with other relevant legislation such as the Control of Substances Hazardous to Health (COSHH) Regulations 2002 and the Health and Safety (Display Screen Equipment) Regulations 1992.</w:t>
      </w:r>
    </w:p>
    <w:p w14:paraId="0EE063EA" w14:textId="77777777" w:rsidR="00405873" w:rsidRPr="00A75B3C" w:rsidRDefault="00405873">
      <w:pPr>
        <w:pStyle w:val="Default"/>
        <w:spacing w:before="120"/>
        <w:rPr>
          <w:rFonts w:ascii="Calibri" w:hAnsi="Calibri" w:cs="Calibri"/>
          <w:b/>
          <w:bCs/>
          <w:sz w:val="22"/>
          <w:szCs w:val="22"/>
        </w:rPr>
      </w:pPr>
    </w:p>
    <w:p w14:paraId="5165C84C"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bCs/>
          <w:sz w:val="22"/>
          <w:szCs w:val="22"/>
        </w:rPr>
      </w:pPr>
      <w:r w:rsidRPr="00A75B3C">
        <w:rPr>
          <w:rFonts w:ascii="Calibri" w:hAnsi="Calibri" w:cs="Calibri"/>
          <w:b/>
          <w:bCs/>
          <w:sz w:val="22"/>
          <w:szCs w:val="22"/>
        </w:rPr>
        <w:t>3. Responsibilities</w:t>
      </w:r>
    </w:p>
    <w:p w14:paraId="72D057B1" w14:textId="77777777" w:rsidR="00405873" w:rsidRPr="00A75B3C"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3DC11F08" w14:textId="77777777" w:rsidR="00405873" w:rsidRPr="00A75B3C" w:rsidRDefault="00F3572C">
      <w:pPr>
        <w:widowControl w:val="0"/>
        <w:numPr>
          <w:ilvl w:val="0"/>
          <w:numId w:val="5"/>
        </w:numPr>
        <w:rPr>
          <w:rFonts w:ascii="Calibri" w:hAnsi="Calibri" w:cs="Calibri"/>
          <w:sz w:val="22"/>
          <w:szCs w:val="22"/>
        </w:rPr>
      </w:pPr>
      <w:r w:rsidRPr="00A75B3C">
        <w:rPr>
          <w:rFonts w:ascii="Calibri" w:hAnsi="Calibri" w:cs="Calibri"/>
          <w:sz w:val="22"/>
          <w:szCs w:val="22"/>
        </w:rPr>
        <w:t xml:space="preserve">Overall and final responsibility for health and safety is that of: </w:t>
      </w:r>
    </w:p>
    <w:p w14:paraId="34D047F4" w14:textId="18E7BAF8"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hAnsi="Calibri" w:cs="Calibri"/>
          <w:b/>
          <w:bCs/>
          <w:sz w:val="22"/>
          <w:szCs w:val="22"/>
        </w:rPr>
      </w:pPr>
      <w:r w:rsidRPr="00A75B3C">
        <w:rPr>
          <w:rFonts w:ascii="Calibri" w:hAnsi="Calibri" w:cs="Calibri"/>
          <w:b/>
          <w:bCs/>
          <w:sz w:val="22"/>
          <w:szCs w:val="22"/>
        </w:rPr>
        <w:t>Chair of the Trust</w:t>
      </w:r>
    </w:p>
    <w:p w14:paraId="35653182" w14:textId="77777777" w:rsidR="00405873" w:rsidRPr="00A75B3C"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06292837" w14:textId="77777777" w:rsidR="00405873" w:rsidRPr="00A75B3C" w:rsidRDefault="00F3572C">
      <w:pPr>
        <w:widowControl w:val="0"/>
        <w:numPr>
          <w:ilvl w:val="0"/>
          <w:numId w:val="5"/>
        </w:numPr>
        <w:rPr>
          <w:rFonts w:ascii="Calibri" w:hAnsi="Calibri" w:cs="Calibri"/>
          <w:b/>
          <w:bCs/>
          <w:sz w:val="22"/>
          <w:szCs w:val="22"/>
        </w:rPr>
      </w:pPr>
      <w:r w:rsidRPr="00A75B3C">
        <w:rPr>
          <w:rFonts w:ascii="Calibri" w:hAnsi="Calibri" w:cs="Calibri"/>
          <w:sz w:val="22"/>
          <w:szCs w:val="22"/>
        </w:rPr>
        <w:t>Day-to-day responsibility for ensuring this policy is put into practice is delegated to:</w:t>
      </w:r>
    </w:p>
    <w:p w14:paraId="73F86D3D"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hAnsi="Calibri" w:cs="Calibri"/>
          <w:b/>
          <w:bCs/>
          <w:sz w:val="22"/>
          <w:szCs w:val="22"/>
        </w:rPr>
      </w:pPr>
      <w:r w:rsidRPr="00A75B3C">
        <w:rPr>
          <w:rFonts w:ascii="Calibri" w:hAnsi="Calibri" w:cs="Calibri"/>
          <w:b/>
          <w:bCs/>
          <w:sz w:val="22"/>
          <w:szCs w:val="22"/>
        </w:rPr>
        <w:t>Strategy and Partnerships Manager</w:t>
      </w:r>
    </w:p>
    <w:p w14:paraId="1C83C442" w14:textId="77777777" w:rsidR="00405873" w:rsidRPr="00A75B3C"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060CDEA3" w14:textId="77777777" w:rsidR="00405873" w:rsidRPr="00A75B3C" w:rsidRDefault="00F3572C">
      <w:pPr>
        <w:widowControl w:val="0"/>
        <w:numPr>
          <w:ilvl w:val="0"/>
          <w:numId w:val="5"/>
        </w:numPr>
        <w:rPr>
          <w:rFonts w:ascii="Calibri" w:hAnsi="Calibri" w:cs="Calibri"/>
          <w:sz w:val="22"/>
          <w:szCs w:val="22"/>
        </w:rPr>
      </w:pPr>
      <w:r w:rsidRPr="00A75B3C">
        <w:rPr>
          <w:rFonts w:ascii="Calibri" w:hAnsi="Calibri" w:cs="Calibri"/>
          <w:sz w:val="22"/>
          <w:szCs w:val="22"/>
        </w:rPr>
        <w:t xml:space="preserve">Day to day health and safety of users of the premises; and </w:t>
      </w:r>
    </w:p>
    <w:p w14:paraId="36C5D1B5" w14:textId="77777777" w:rsidR="00405873" w:rsidRPr="00A75B3C" w:rsidRDefault="00F3572C">
      <w:pPr>
        <w:widowControl w:val="0"/>
        <w:numPr>
          <w:ilvl w:val="0"/>
          <w:numId w:val="5"/>
        </w:numPr>
        <w:rPr>
          <w:rFonts w:ascii="Calibri" w:hAnsi="Calibri" w:cs="Calibri"/>
          <w:sz w:val="22"/>
          <w:szCs w:val="22"/>
        </w:rPr>
      </w:pPr>
      <w:r w:rsidRPr="00A75B3C">
        <w:rPr>
          <w:rFonts w:ascii="Calibri" w:hAnsi="Calibri" w:cs="Calibri"/>
          <w:sz w:val="22"/>
          <w:szCs w:val="22"/>
        </w:rPr>
        <w:t>Training and advising sessional staff, volunteers and users of the relevant health and safety policies and procedures is the responsibility of:</w:t>
      </w:r>
    </w:p>
    <w:p w14:paraId="5E0AD2F6"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hAnsi="Calibri" w:cs="Calibri"/>
          <w:sz w:val="22"/>
          <w:szCs w:val="22"/>
        </w:rPr>
      </w:pPr>
      <w:r w:rsidRPr="00A75B3C">
        <w:rPr>
          <w:rFonts w:ascii="Calibri" w:hAnsi="Calibri" w:cs="Calibri"/>
          <w:b/>
          <w:bCs/>
          <w:sz w:val="22"/>
          <w:szCs w:val="22"/>
        </w:rPr>
        <w:t xml:space="preserve">Besson Street and Community Development Manager </w:t>
      </w:r>
    </w:p>
    <w:p w14:paraId="604C08C6" w14:textId="77777777" w:rsidR="00405873" w:rsidRPr="00A75B3C"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bCs/>
          <w:sz w:val="22"/>
          <w:szCs w:val="22"/>
        </w:rPr>
      </w:pPr>
    </w:p>
    <w:p w14:paraId="5FF972DD"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bCs/>
          <w:sz w:val="22"/>
          <w:szCs w:val="22"/>
        </w:rPr>
      </w:pPr>
      <w:r w:rsidRPr="00A75B3C">
        <w:rPr>
          <w:rFonts w:ascii="Calibri" w:hAnsi="Calibri" w:cs="Calibri"/>
          <w:b/>
          <w:bCs/>
          <w:sz w:val="22"/>
          <w:szCs w:val="22"/>
        </w:rPr>
        <w:t xml:space="preserve">      All employees have to:</w:t>
      </w:r>
    </w:p>
    <w:p w14:paraId="7FB86771" w14:textId="77777777" w:rsidR="00405873" w:rsidRPr="00A75B3C" w:rsidRDefault="00F3572C">
      <w:pPr>
        <w:widowControl w:val="0"/>
        <w:numPr>
          <w:ilvl w:val="0"/>
          <w:numId w:val="7"/>
        </w:numPr>
        <w:rPr>
          <w:rFonts w:ascii="Calibri" w:hAnsi="Calibri" w:cs="Calibri"/>
          <w:sz w:val="22"/>
          <w:szCs w:val="22"/>
        </w:rPr>
      </w:pPr>
      <w:r w:rsidRPr="00A75B3C">
        <w:rPr>
          <w:rFonts w:ascii="Calibri" w:hAnsi="Calibri" w:cs="Calibri"/>
          <w:sz w:val="22"/>
          <w:szCs w:val="22"/>
        </w:rPr>
        <w:t xml:space="preserve">co-operate on health and safety matters; </w:t>
      </w:r>
    </w:p>
    <w:p w14:paraId="60654E1D" w14:textId="77777777" w:rsidR="00405873" w:rsidRPr="00A75B3C" w:rsidRDefault="00F3572C">
      <w:pPr>
        <w:widowControl w:val="0"/>
        <w:numPr>
          <w:ilvl w:val="0"/>
          <w:numId w:val="7"/>
        </w:numPr>
        <w:rPr>
          <w:rFonts w:ascii="Calibri" w:hAnsi="Calibri" w:cs="Calibri"/>
          <w:sz w:val="22"/>
          <w:szCs w:val="22"/>
        </w:rPr>
      </w:pPr>
      <w:r w:rsidRPr="00A75B3C">
        <w:rPr>
          <w:rFonts w:ascii="Calibri" w:hAnsi="Calibri" w:cs="Calibri"/>
          <w:sz w:val="22"/>
          <w:szCs w:val="22"/>
        </w:rPr>
        <w:t>not interfere with anything provided to safeguard their health and safety;</w:t>
      </w:r>
    </w:p>
    <w:p w14:paraId="29729650" w14:textId="77777777" w:rsidR="00405873" w:rsidRPr="00A75B3C" w:rsidRDefault="00F3572C">
      <w:pPr>
        <w:widowControl w:val="0"/>
        <w:numPr>
          <w:ilvl w:val="0"/>
          <w:numId w:val="7"/>
        </w:numPr>
        <w:rPr>
          <w:rFonts w:ascii="Calibri" w:hAnsi="Calibri" w:cs="Calibri"/>
          <w:sz w:val="22"/>
          <w:szCs w:val="22"/>
        </w:rPr>
      </w:pPr>
      <w:r w:rsidRPr="00A75B3C">
        <w:rPr>
          <w:rFonts w:ascii="Calibri" w:hAnsi="Calibri" w:cs="Calibri"/>
          <w:sz w:val="22"/>
          <w:szCs w:val="22"/>
        </w:rPr>
        <w:t>take reasonable care of their own health and safety and that of others e.g. fellow employees; and</w:t>
      </w:r>
    </w:p>
    <w:p w14:paraId="2BFD447E" w14:textId="77777777" w:rsidR="00405873" w:rsidRPr="00A75B3C" w:rsidRDefault="00F3572C">
      <w:pPr>
        <w:widowControl w:val="0"/>
        <w:numPr>
          <w:ilvl w:val="0"/>
          <w:numId w:val="7"/>
        </w:numPr>
        <w:rPr>
          <w:rFonts w:ascii="Calibri" w:hAnsi="Calibri" w:cs="Calibri"/>
          <w:sz w:val="22"/>
          <w:szCs w:val="22"/>
        </w:rPr>
      </w:pPr>
      <w:r w:rsidRPr="00A75B3C">
        <w:rPr>
          <w:rFonts w:ascii="Calibri" w:hAnsi="Calibri" w:cs="Calibri"/>
          <w:sz w:val="22"/>
          <w:szCs w:val="22"/>
        </w:rPr>
        <w:t>report all health and safety concerns to an appropriate person (as detailed elsewhere in this policy.)</w:t>
      </w:r>
    </w:p>
    <w:p w14:paraId="2E396FEA" w14:textId="77777777" w:rsidR="00405873" w:rsidRPr="00A75B3C"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bCs/>
          <w:sz w:val="22"/>
          <w:szCs w:val="22"/>
        </w:rPr>
      </w:pPr>
    </w:p>
    <w:p w14:paraId="6C872B30"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bCs/>
          <w:sz w:val="22"/>
          <w:szCs w:val="22"/>
        </w:rPr>
      </w:pPr>
      <w:r w:rsidRPr="00A75B3C">
        <w:rPr>
          <w:rFonts w:ascii="Calibri" w:hAnsi="Calibri" w:cs="Calibri"/>
          <w:b/>
          <w:bCs/>
          <w:sz w:val="22"/>
          <w:szCs w:val="22"/>
        </w:rPr>
        <w:t>4. Health and safety risks arising from our work activities</w:t>
      </w:r>
    </w:p>
    <w:p w14:paraId="1890BFB5" w14:textId="77777777" w:rsidR="00405873" w:rsidRPr="00A75B3C"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0417528E"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bCs/>
          <w:sz w:val="22"/>
          <w:szCs w:val="22"/>
        </w:rPr>
      </w:pPr>
      <w:r w:rsidRPr="00A75B3C">
        <w:rPr>
          <w:rFonts w:ascii="Calibri" w:hAnsi="Calibri" w:cs="Calibri"/>
          <w:b/>
          <w:bCs/>
          <w:sz w:val="22"/>
          <w:szCs w:val="22"/>
        </w:rPr>
        <w:t>4.1 General risks</w:t>
      </w:r>
    </w:p>
    <w:p w14:paraId="0DC6D639" w14:textId="77777777" w:rsidR="00405873" w:rsidRPr="00A75B3C"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20150ADF"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75B3C">
        <w:rPr>
          <w:rFonts w:ascii="Calibri" w:hAnsi="Calibri" w:cs="Calibri"/>
          <w:sz w:val="22"/>
          <w:szCs w:val="22"/>
        </w:rPr>
        <w:t>An annual general risk assessment will be undertaken by:</w:t>
      </w:r>
    </w:p>
    <w:p w14:paraId="624ECF65"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bCs/>
          <w:sz w:val="22"/>
          <w:szCs w:val="22"/>
        </w:rPr>
      </w:pPr>
      <w:r w:rsidRPr="00A75B3C">
        <w:rPr>
          <w:rFonts w:ascii="Calibri" w:hAnsi="Calibri" w:cs="Calibri"/>
          <w:b/>
          <w:bCs/>
          <w:sz w:val="22"/>
          <w:szCs w:val="22"/>
        </w:rPr>
        <w:t>Strategy and Partnerships Manager</w:t>
      </w:r>
    </w:p>
    <w:p w14:paraId="0477535A" w14:textId="77777777" w:rsidR="00405873" w:rsidRPr="00A75B3C"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70C54842"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75B3C">
        <w:rPr>
          <w:rFonts w:ascii="Calibri" w:hAnsi="Calibri" w:cs="Calibri"/>
          <w:sz w:val="22"/>
          <w:szCs w:val="22"/>
        </w:rPr>
        <w:t>The findings of the general risk assessment will be reported to:</w:t>
      </w:r>
    </w:p>
    <w:p w14:paraId="5B71FE64" w14:textId="31F5017B" w:rsidR="00405873" w:rsidRPr="00A75B3C" w:rsidRDefault="001F4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bCs/>
          <w:sz w:val="22"/>
          <w:szCs w:val="22"/>
        </w:rPr>
      </w:pPr>
      <w:r>
        <w:rPr>
          <w:rFonts w:ascii="Calibri" w:hAnsi="Calibri" w:cs="Calibri"/>
          <w:b/>
          <w:bCs/>
          <w:sz w:val="22"/>
          <w:szCs w:val="22"/>
        </w:rPr>
        <w:t>Finance and General Purposes Committee</w:t>
      </w:r>
    </w:p>
    <w:p w14:paraId="3F392A41" w14:textId="77777777" w:rsidR="00405873" w:rsidRPr="00A75B3C"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0F16D6FC"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75B3C">
        <w:rPr>
          <w:rFonts w:ascii="Calibri" w:hAnsi="Calibri" w:cs="Calibri"/>
          <w:sz w:val="22"/>
          <w:szCs w:val="22"/>
        </w:rPr>
        <w:t>Action required to remove/control risks will be approved by:</w:t>
      </w:r>
    </w:p>
    <w:p w14:paraId="7A422D14" w14:textId="03E039FE" w:rsidR="00405873" w:rsidRPr="00A75B3C" w:rsidRDefault="00A723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bCs/>
          <w:sz w:val="22"/>
          <w:szCs w:val="22"/>
        </w:rPr>
      </w:pPr>
      <w:r>
        <w:rPr>
          <w:rFonts w:ascii="Calibri" w:hAnsi="Calibri" w:cs="Calibri"/>
          <w:b/>
          <w:bCs/>
          <w:sz w:val="22"/>
          <w:szCs w:val="22"/>
        </w:rPr>
        <w:t>Finance and General Purposes Committee</w:t>
      </w:r>
    </w:p>
    <w:p w14:paraId="57C8468F" w14:textId="77777777" w:rsidR="00405873" w:rsidRPr="00A75B3C"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3947C42D"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75B3C">
        <w:rPr>
          <w:rFonts w:ascii="Calibri" w:hAnsi="Calibri" w:cs="Calibri"/>
          <w:sz w:val="22"/>
          <w:szCs w:val="22"/>
        </w:rPr>
        <w:t>Responsibility for ensuring the action required is implemented rests with:</w:t>
      </w:r>
    </w:p>
    <w:p w14:paraId="113DBF3A" w14:textId="4C1D6CE9" w:rsidR="00405873" w:rsidRPr="00A75B3C" w:rsidRDefault="00A723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bCs/>
          <w:sz w:val="22"/>
          <w:szCs w:val="22"/>
        </w:rPr>
      </w:pPr>
      <w:r>
        <w:rPr>
          <w:rFonts w:ascii="Calibri" w:hAnsi="Calibri" w:cs="Calibri"/>
          <w:b/>
          <w:bCs/>
          <w:sz w:val="22"/>
          <w:szCs w:val="22"/>
        </w:rPr>
        <w:t>Finance and General Purposes Committee</w:t>
      </w:r>
    </w:p>
    <w:p w14:paraId="08DDD57D" w14:textId="77777777" w:rsidR="00405873" w:rsidRPr="00A75B3C"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4153BF7A"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75B3C">
        <w:rPr>
          <w:rFonts w:ascii="Calibri" w:hAnsi="Calibri" w:cs="Calibri"/>
          <w:sz w:val="22"/>
          <w:szCs w:val="22"/>
        </w:rPr>
        <w:t>Checking that the implemented actions have removed/reduced the risks will be done by:</w:t>
      </w:r>
    </w:p>
    <w:p w14:paraId="44E58576"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bCs/>
          <w:sz w:val="22"/>
          <w:szCs w:val="22"/>
        </w:rPr>
      </w:pPr>
      <w:r w:rsidRPr="00A75B3C">
        <w:rPr>
          <w:rFonts w:ascii="Calibri" w:hAnsi="Calibri" w:cs="Calibri"/>
          <w:b/>
          <w:bCs/>
          <w:sz w:val="22"/>
          <w:szCs w:val="22"/>
        </w:rPr>
        <w:t>Strategy and Partnerships Manager</w:t>
      </w:r>
    </w:p>
    <w:p w14:paraId="343DC70D" w14:textId="77777777" w:rsidR="00405873" w:rsidRPr="00A75B3C"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410A06A1"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75B3C">
        <w:rPr>
          <w:rFonts w:ascii="Calibri" w:hAnsi="Calibri" w:cs="Calibri"/>
          <w:sz w:val="22"/>
          <w:szCs w:val="22"/>
        </w:rPr>
        <w:t xml:space="preserve">This general risk assessment will be reviewed </w:t>
      </w:r>
      <w:r w:rsidRPr="00A75B3C">
        <w:rPr>
          <w:rFonts w:ascii="Calibri" w:hAnsi="Calibri" w:cs="Calibri"/>
          <w:b/>
          <w:bCs/>
          <w:sz w:val="22"/>
          <w:szCs w:val="22"/>
        </w:rPr>
        <w:t>annually</w:t>
      </w:r>
      <w:r w:rsidRPr="00A75B3C">
        <w:rPr>
          <w:rFonts w:ascii="Calibri" w:hAnsi="Calibri" w:cs="Calibri"/>
          <w:sz w:val="22"/>
          <w:szCs w:val="22"/>
        </w:rPr>
        <w:t xml:space="preserve"> or whenever the Trust’s work activities or services undergo substantial change, whichever is soonest.</w:t>
      </w:r>
    </w:p>
    <w:p w14:paraId="38AD1E36" w14:textId="773FAFD4"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61495884" w14:textId="77777777" w:rsidR="00056FF9" w:rsidRPr="00A75B3C" w:rsidRDefault="00056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646CE1A5"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bCs/>
          <w:sz w:val="22"/>
          <w:szCs w:val="22"/>
        </w:rPr>
      </w:pPr>
      <w:r w:rsidRPr="00A75B3C">
        <w:rPr>
          <w:rFonts w:ascii="Calibri" w:hAnsi="Calibri" w:cs="Calibri"/>
          <w:b/>
          <w:bCs/>
          <w:sz w:val="22"/>
          <w:szCs w:val="22"/>
        </w:rPr>
        <w:t>4.2</w:t>
      </w:r>
      <w:r w:rsidRPr="00A75B3C">
        <w:rPr>
          <w:rFonts w:ascii="Calibri" w:hAnsi="Calibri" w:cs="Calibri"/>
          <w:b/>
          <w:bCs/>
          <w:sz w:val="22"/>
          <w:szCs w:val="22"/>
        </w:rPr>
        <w:tab/>
        <w:t>Fire risk assessment</w:t>
      </w:r>
    </w:p>
    <w:p w14:paraId="40196396" w14:textId="77777777" w:rsidR="00405873" w:rsidRPr="00A75B3C"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290E59DE" w14:textId="77777777" w:rsidR="00405873" w:rsidRPr="00A75B3C"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269A7477" w14:textId="77777777" w:rsidR="00405873" w:rsidRPr="00A75B3C"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0E72B267"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75B3C">
        <w:rPr>
          <w:rFonts w:ascii="Calibri" w:hAnsi="Calibri" w:cs="Calibri"/>
          <w:sz w:val="22"/>
          <w:szCs w:val="22"/>
        </w:rPr>
        <w:t>An annual fire risk assessment will be undertaken by:</w:t>
      </w:r>
    </w:p>
    <w:p w14:paraId="6132E398"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bCs/>
          <w:sz w:val="22"/>
          <w:szCs w:val="22"/>
        </w:rPr>
      </w:pPr>
      <w:r w:rsidRPr="00A75B3C">
        <w:rPr>
          <w:rFonts w:ascii="Calibri" w:hAnsi="Calibri" w:cs="Calibri"/>
          <w:b/>
          <w:bCs/>
          <w:sz w:val="22"/>
          <w:szCs w:val="22"/>
        </w:rPr>
        <w:t>Strategy and Partnerships Manager</w:t>
      </w:r>
    </w:p>
    <w:p w14:paraId="785237AD" w14:textId="77777777" w:rsidR="00405873" w:rsidRPr="00A75B3C"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052ED28D"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75B3C">
        <w:rPr>
          <w:rFonts w:ascii="Calibri" w:hAnsi="Calibri" w:cs="Calibri"/>
          <w:sz w:val="22"/>
          <w:szCs w:val="22"/>
        </w:rPr>
        <w:t>The findings of the fire risk assessment will be reported to:</w:t>
      </w:r>
    </w:p>
    <w:p w14:paraId="70501182"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bCs/>
          <w:sz w:val="22"/>
          <w:szCs w:val="22"/>
        </w:rPr>
      </w:pPr>
      <w:r w:rsidRPr="00A75B3C">
        <w:rPr>
          <w:rFonts w:ascii="Calibri" w:hAnsi="Calibri" w:cs="Calibri"/>
          <w:b/>
          <w:bCs/>
          <w:sz w:val="22"/>
          <w:szCs w:val="22"/>
        </w:rPr>
        <w:t>Finance and General Purposes Committee</w:t>
      </w:r>
    </w:p>
    <w:p w14:paraId="4ABCA176" w14:textId="77777777" w:rsidR="00405873" w:rsidRPr="00A75B3C"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418B01CF"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75B3C">
        <w:rPr>
          <w:rFonts w:ascii="Calibri" w:hAnsi="Calibri" w:cs="Calibri"/>
          <w:sz w:val="22"/>
          <w:szCs w:val="22"/>
        </w:rPr>
        <w:t>Action required to remove/control risks will be approved by:</w:t>
      </w:r>
    </w:p>
    <w:p w14:paraId="0CD14927" w14:textId="09C79BD3" w:rsidR="00405873" w:rsidRPr="00A75B3C" w:rsidRDefault="002E73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bCs/>
          <w:sz w:val="22"/>
          <w:szCs w:val="22"/>
        </w:rPr>
      </w:pPr>
      <w:r>
        <w:rPr>
          <w:rFonts w:ascii="Calibri" w:hAnsi="Calibri" w:cs="Calibri"/>
          <w:b/>
          <w:bCs/>
          <w:sz w:val="22"/>
          <w:szCs w:val="22"/>
        </w:rPr>
        <w:t>Finance and General Purposes committee</w:t>
      </w:r>
    </w:p>
    <w:p w14:paraId="53F026AC" w14:textId="77777777" w:rsidR="00405873" w:rsidRPr="00A75B3C"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3F087598"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75B3C">
        <w:rPr>
          <w:rFonts w:ascii="Calibri" w:hAnsi="Calibri" w:cs="Calibri"/>
          <w:sz w:val="22"/>
          <w:szCs w:val="22"/>
        </w:rPr>
        <w:t>Responsibility for ensuring the action required is implemented rests with:</w:t>
      </w:r>
    </w:p>
    <w:p w14:paraId="42940B48" w14:textId="0B3380AF" w:rsidR="00405873" w:rsidRPr="00A75B3C" w:rsidRDefault="00770D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bCs/>
          <w:sz w:val="22"/>
          <w:szCs w:val="22"/>
        </w:rPr>
      </w:pPr>
      <w:r>
        <w:rPr>
          <w:rFonts w:ascii="Calibri" w:hAnsi="Calibri" w:cs="Calibri"/>
          <w:b/>
          <w:bCs/>
          <w:sz w:val="22"/>
          <w:szCs w:val="22"/>
        </w:rPr>
        <w:t>Finance and general purposes committee</w:t>
      </w:r>
    </w:p>
    <w:p w14:paraId="44819270" w14:textId="77777777" w:rsidR="00405873" w:rsidRPr="00A75B3C"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39DB9EE4"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75B3C">
        <w:rPr>
          <w:rFonts w:ascii="Calibri" w:hAnsi="Calibri" w:cs="Calibri"/>
          <w:sz w:val="22"/>
          <w:szCs w:val="22"/>
        </w:rPr>
        <w:t>Checking that the implemented actions have removed/reduced the risks will be done by:</w:t>
      </w:r>
    </w:p>
    <w:p w14:paraId="396B6041"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bCs/>
          <w:sz w:val="22"/>
          <w:szCs w:val="22"/>
        </w:rPr>
      </w:pPr>
      <w:r w:rsidRPr="00A75B3C">
        <w:rPr>
          <w:rFonts w:ascii="Calibri" w:hAnsi="Calibri" w:cs="Calibri"/>
          <w:b/>
          <w:bCs/>
          <w:sz w:val="22"/>
          <w:szCs w:val="22"/>
        </w:rPr>
        <w:t>Strategy and Partnerships Manager</w:t>
      </w:r>
    </w:p>
    <w:p w14:paraId="675865C4" w14:textId="77777777" w:rsidR="00405873" w:rsidRPr="00A75B3C"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bCs/>
          <w:sz w:val="22"/>
          <w:szCs w:val="22"/>
        </w:rPr>
      </w:pPr>
    </w:p>
    <w:p w14:paraId="45450D55"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bCs/>
          <w:sz w:val="22"/>
          <w:szCs w:val="22"/>
        </w:rPr>
      </w:pPr>
      <w:r w:rsidRPr="00A75B3C">
        <w:rPr>
          <w:rFonts w:ascii="Calibri" w:hAnsi="Calibri" w:cs="Calibri"/>
          <w:sz w:val="22"/>
          <w:szCs w:val="22"/>
        </w:rPr>
        <w:t xml:space="preserve">This fire risk assessment will be reviewed </w:t>
      </w:r>
      <w:r w:rsidRPr="00A75B3C">
        <w:rPr>
          <w:rFonts w:ascii="Calibri" w:hAnsi="Calibri" w:cs="Calibri"/>
          <w:b/>
          <w:bCs/>
          <w:sz w:val="22"/>
          <w:szCs w:val="22"/>
        </w:rPr>
        <w:t>annually</w:t>
      </w:r>
      <w:r w:rsidRPr="00A75B3C">
        <w:rPr>
          <w:rFonts w:ascii="Calibri" w:hAnsi="Calibri" w:cs="Calibri"/>
          <w:sz w:val="22"/>
          <w:szCs w:val="22"/>
        </w:rPr>
        <w:t xml:space="preserve"> or whenever the Trust’s work activities or services undergo substantial change, whichever is soonest.</w:t>
      </w:r>
    </w:p>
    <w:p w14:paraId="051D5CC2" w14:textId="77777777" w:rsidR="00405873" w:rsidRPr="00A75B3C"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bCs/>
          <w:sz w:val="22"/>
          <w:szCs w:val="22"/>
        </w:rPr>
      </w:pPr>
    </w:p>
    <w:p w14:paraId="527C4103"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bCs/>
          <w:sz w:val="22"/>
          <w:szCs w:val="22"/>
        </w:rPr>
      </w:pPr>
      <w:r w:rsidRPr="00A75B3C">
        <w:rPr>
          <w:rFonts w:ascii="Calibri" w:hAnsi="Calibri" w:cs="Calibri"/>
          <w:b/>
          <w:bCs/>
          <w:sz w:val="22"/>
          <w:szCs w:val="22"/>
        </w:rPr>
        <w:t>5. Consultation with employees</w:t>
      </w:r>
    </w:p>
    <w:p w14:paraId="03D6F552" w14:textId="77777777" w:rsidR="00405873" w:rsidRPr="00A75B3C"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bCs/>
          <w:sz w:val="22"/>
          <w:szCs w:val="22"/>
        </w:rPr>
      </w:pPr>
    </w:p>
    <w:p w14:paraId="688E0D79"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75B3C">
        <w:rPr>
          <w:rFonts w:ascii="Calibri" w:hAnsi="Calibri" w:cs="Calibri"/>
          <w:sz w:val="22"/>
          <w:szCs w:val="22"/>
        </w:rPr>
        <w:t xml:space="preserve">The </w:t>
      </w:r>
      <w:r w:rsidRPr="00B2254F">
        <w:rPr>
          <w:rFonts w:ascii="Calibri" w:hAnsi="Calibri" w:cs="Calibri"/>
          <w:b/>
          <w:bCs/>
          <w:sz w:val="22"/>
          <w:szCs w:val="22"/>
        </w:rPr>
        <w:t>Strategy and Partnerships Manager</w:t>
      </w:r>
      <w:r w:rsidRPr="00A75B3C">
        <w:rPr>
          <w:rFonts w:ascii="Calibri" w:hAnsi="Calibri" w:cs="Calibri"/>
          <w:sz w:val="22"/>
          <w:szCs w:val="22"/>
        </w:rPr>
        <w:t xml:space="preserve"> will undertake consultation with other permanent and sessional staff to identify any possible health and safety </w:t>
      </w:r>
      <w:proofErr w:type="gramStart"/>
      <w:r w:rsidRPr="00A75B3C">
        <w:rPr>
          <w:rFonts w:ascii="Calibri" w:hAnsi="Calibri" w:cs="Calibri"/>
          <w:sz w:val="22"/>
          <w:szCs w:val="22"/>
        </w:rPr>
        <w:t>risks, and</w:t>
      </w:r>
      <w:proofErr w:type="gramEnd"/>
      <w:r w:rsidRPr="00A75B3C">
        <w:rPr>
          <w:rFonts w:ascii="Calibri" w:hAnsi="Calibri" w:cs="Calibri"/>
          <w:sz w:val="22"/>
          <w:szCs w:val="22"/>
        </w:rPr>
        <w:t xml:space="preserve"> take appropriate action as a result.</w:t>
      </w:r>
    </w:p>
    <w:p w14:paraId="2CA7CE20" w14:textId="77777777" w:rsidR="00405873" w:rsidRPr="00A75B3C"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3C9B5C12"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bCs/>
          <w:sz w:val="22"/>
          <w:szCs w:val="22"/>
        </w:rPr>
      </w:pPr>
      <w:r w:rsidRPr="00A75B3C">
        <w:rPr>
          <w:rFonts w:ascii="Calibri" w:hAnsi="Calibri" w:cs="Calibri"/>
          <w:b/>
          <w:bCs/>
          <w:sz w:val="22"/>
          <w:szCs w:val="22"/>
        </w:rPr>
        <w:t>6. Information, instruction and supervision</w:t>
      </w:r>
    </w:p>
    <w:p w14:paraId="2F27EC17" w14:textId="77777777" w:rsidR="00405873" w:rsidRPr="00A75B3C"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bCs/>
          <w:sz w:val="22"/>
          <w:szCs w:val="22"/>
        </w:rPr>
      </w:pPr>
    </w:p>
    <w:p w14:paraId="2999081F"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75B3C">
        <w:rPr>
          <w:rFonts w:ascii="Calibri" w:hAnsi="Calibri" w:cs="Calibri"/>
          <w:sz w:val="22"/>
          <w:szCs w:val="22"/>
        </w:rPr>
        <w:t>The Health and Safety Law poster is displayed in:</w:t>
      </w:r>
    </w:p>
    <w:p w14:paraId="6ED957F6"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bCs/>
          <w:sz w:val="22"/>
          <w:szCs w:val="22"/>
        </w:rPr>
      </w:pPr>
      <w:r w:rsidRPr="00A75B3C">
        <w:rPr>
          <w:rFonts w:ascii="Calibri" w:hAnsi="Calibri" w:cs="Calibri"/>
          <w:b/>
          <w:bCs/>
          <w:sz w:val="22"/>
          <w:szCs w:val="22"/>
        </w:rPr>
        <w:t>Lobby of Brick Building</w:t>
      </w:r>
    </w:p>
    <w:p w14:paraId="23107C3E" w14:textId="77777777" w:rsidR="00405873" w:rsidRPr="00A75B3C"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4A7B2460"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75B3C">
        <w:rPr>
          <w:rFonts w:ascii="Calibri" w:hAnsi="Calibri" w:cs="Calibri"/>
          <w:sz w:val="22"/>
          <w:szCs w:val="22"/>
        </w:rPr>
        <w:t xml:space="preserve">Health and safety advice </w:t>
      </w:r>
      <w:proofErr w:type="gramStart"/>
      <w:r w:rsidRPr="00A75B3C">
        <w:rPr>
          <w:rFonts w:ascii="Calibri" w:hAnsi="Calibri" w:cs="Calibri"/>
          <w:sz w:val="22"/>
          <w:szCs w:val="22"/>
        </w:rPr>
        <w:t>is</w:t>
      </w:r>
      <w:proofErr w:type="gramEnd"/>
      <w:r w:rsidRPr="00A75B3C">
        <w:rPr>
          <w:rFonts w:ascii="Calibri" w:hAnsi="Calibri" w:cs="Calibri"/>
          <w:sz w:val="22"/>
          <w:szCs w:val="22"/>
        </w:rPr>
        <w:t xml:space="preserve"> available from:</w:t>
      </w:r>
    </w:p>
    <w:p w14:paraId="712F4625"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bCs/>
          <w:sz w:val="22"/>
          <w:szCs w:val="22"/>
        </w:rPr>
      </w:pPr>
      <w:r w:rsidRPr="00A75B3C">
        <w:rPr>
          <w:rFonts w:ascii="Calibri" w:hAnsi="Calibri" w:cs="Calibri"/>
          <w:b/>
          <w:bCs/>
          <w:sz w:val="22"/>
          <w:szCs w:val="22"/>
        </w:rPr>
        <w:t>Strategy and Partnerships Manager</w:t>
      </w:r>
    </w:p>
    <w:p w14:paraId="3DA30063" w14:textId="77777777" w:rsidR="00405873" w:rsidRPr="00A75B3C"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bCs/>
          <w:sz w:val="22"/>
          <w:szCs w:val="22"/>
        </w:rPr>
      </w:pPr>
    </w:p>
    <w:p w14:paraId="3152B50D"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bCs/>
          <w:sz w:val="22"/>
          <w:szCs w:val="22"/>
        </w:rPr>
      </w:pPr>
      <w:r w:rsidRPr="00A75B3C">
        <w:rPr>
          <w:rFonts w:ascii="Calibri" w:hAnsi="Calibri" w:cs="Calibri"/>
          <w:b/>
          <w:bCs/>
          <w:sz w:val="22"/>
          <w:szCs w:val="22"/>
        </w:rPr>
        <w:t>7. Competency for tasks and training</w:t>
      </w:r>
    </w:p>
    <w:p w14:paraId="4CF87A74" w14:textId="77777777" w:rsidR="00405873" w:rsidRPr="00A75B3C"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737E9FF6"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75B3C">
        <w:rPr>
          <w:rFonts w:ascii="Calibri" w:hAnsi="Calibri" w:cs="Calibri"/>
          <w:sz w:val="22"/>
          <w:szCs w:val="22"/>
        </w:rPr>
        <w:t>Training will be identified, arranged and monitored by:</w:t>
      </w:r>
    </w:p>
    <w:p w14:paraId="5BCB88D1" w14:textId="77777777" w:rsidR="00340EB2" w:rsidRPr="00A75B3C" w:rsidRDefault="00F83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bCs/>
          <w:sz w:val="22"/>
          <w:szCs w:val="22"/>
        </w:rPr>
      </w:pPr>
      <w:r w:rsidRPr="00A75B3C">
        <w:rPr>
          <w:rFonts w:ascii="Calibri" w:hAnsi="Calibri" w:cs="Calibri"/>
          <w:b/>
          <w:bCs/>
          <w:sz w:val="22"/>
          <w:szCs w:val="22"/>
        </w:rPr>
        <w:t xml:space="preserve">The </w:t>
      </w:r>
      <w:r w:rsidR="00340EB2" w:rsidRPr="00A75B3C">
        <w:rPr>
          <w:rFonts w:ascii="Calibri" w:hAnsi="Calibri" w:cs="Calibri"/>
          <w:b/>
          <w:bCs/>
          <w:sz w:val="22"/>
          <w:szCs w:val="22"/>
        </w:rPr>
        <w:t>Strategy and Partnerships Manager</w:t>
      </w:r>
    </w:p>
    <w:p w14:paraId="2A4C9BDC" w14:textId="77777777" w:rsidR="00405873" w:rsidRPr="00A75B3C"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580409E8"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75B3C">
        <w:rPr>
          <w:rFonts w:ascii="Calibri" w:hAnsi="Calibri" w:cs="Calibri"/>
          <w:sz w:val="22"/>
          <w:szCs w:val="22"/>
        </w:rPr>
        <w:t>Induction training will be provided for all employees by:</w:t>
      </w:r>
    </w:p>
    <w:p w14:paraId="2DFCF1F5"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75B3C">
        <w:rPr>
          <w:rFonts w:ascii="Calibri" w:hAnsi="Calibri" w:cs="Calibri"/>
          <w:b/>
          <w:bCs/>
          <w:sz w:val="22"/>
          <w:szCs w:val="22"/>
        </w:rPr>
        <w:t xml:space="preserve">Strategy and Partnerships Manager / Besson Street and Community Development Manager </w:t>
      </w:r>
      <w:r w:rsidRPr="00A75B3C">
        <w:rPr>
          <w:rFonts w:ascii="Calibri" w:hAnsi="Calibri" w:cs="Calibri"/>
          <w:sz w:val="22"/>
          <w:szCs w:val="22"/>
        </w:rPr>
        <w:t xml:space="preserve">as appropriate </w:t>
      </w:r>
    </w:p>
    <w:p w14:paraId="5BDB1453" w14:textId="77777777" w:rsidR="00405873" w:rsidRPr="00A75B3C"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7EA7A990"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75B3C">
        <w:rPr>
          <w:rFonts w:ascii="Calibri" w:hAnsi="Calibri" w:cs="Calibri"/>
          <w:sz w:val="22"/>
          <w:szCs w:val="22"/>
        </w:rPr>
        <w:t>Job specific training will be provided by:</w:t>
      </w:r>
    </w:p>
    <w:p w14:paraId="0120EB5C"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75B3C">
        <w:rPr>
          <w:rFonts w:ascii="Calibri" w:hAnsi="Calibri" w:cs="Calibri"/>
          <w:b/>
          <w:bCs/>
          <w:sz w:val="22"/>
          <w:szCs w:val="22"/>
        </w:rPr>
        <w:t xml:space="preserve">Strategy and Partnerships Manager / Besson Street and Community Development Manager </w:t>
      </w:r>
      <w:r w:rsidRPr="00A75B3C">
        <w:rPr>
          <w:rFonts w:ascii="Calibri" w:hAnsi="Calibri" w:cs="Calibri"/>
          <w:sz w:val="22"/>
          <w:szCs w:val="22"/>
        </w:rPr>
        <w:t>as appropriate</w:t>
      </w:r>
    </w:p>
    <w:p w14:paraId="66F1C737" w14:textId="77777777" w:rsidR="00D41E5F" w:rsidRPr="00A75B3C" w:rsidRDefault="00D41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64747BEB" w14:textId="77777777" w:rsidR="00D41E5F" w:rsidRPr="00A75B3C" w:rsidRDefault="00D41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75B3C">
        <w:rPr>
          <w:rFonts w:ascii="Calibri" w:hAnsi="Calibri" w:cs="Calibri"/>
          <w:sz w:val="22"/>
          <w:szCs w:val="22"/>
        </w:rPr>
        <w:t xml:space="preserve">Fire Warden Training has been undertaken by: </w:t>
      </w:r>
    </w:p>
    <w:p w14:paraId="63C2E419" w14:textId="77777777" w:rsidR="00D41E5F" w:rsidRPr="00A75B3C" w:rsidRDefault="00D41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bCs/>
          <w:sz w:val="22"/>
          <w:szCs w:val="22"/>
        </w:rPr>
      </w:pPr>
      <w:r w:rsidRPr="00A75B3C">
        <w:rPr>
          <w:rFonts w:ascii="Calibri" w:hAnsi="Calibri" w:cs="Calibri"/>
          <w:b/>
          <w:bCs/>
          <w:sz w:val="22"/>
          <w:szCs w:val="22"/>
        </w:rPr>
        <w:t>Strategy and Partnerships Manager / Besson Street and Community Development Manager</w:t>
      </w:r>
    </w:p>
    <w:p w14:paraId="46B58B58" w14:textId="77777777" w:rsidR="00D41E5F" w:rsidRPr="00A75B3C" w:rsidRDefault="001F5A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75B3C">
        <w:rPr>
          <w:rFonts w:ascii="Calibri" w:hAnsi="Calibri" w:cs="Calibri"/>
          <w:bCs/>
          <w:sz w:val="22"/>
          <w:szCs w:val="22"/>
        </w:rPr>
        <w:lastRenderedPageBreak/>
        <w:t xml:space="preserve">This training will be offered to all staff. </w:t>
      </w:r>
    </w:p>
    <w:p w14:paraId="0F713DC9" w14:textId="77777777" w:rsidR="00405873" w:rsidRPr="00A75B3C"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065BEE89"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75B3C">
        <w:rPr>
          <w:rFonts w:ascii="Calibri" w:hAnsi="Calibri" w:cs="Calibri"/>
          <w:sz w:val="22"/>
          <w:szCs w:val="22"/>
        </w:rPr>
        <w:t>Training records are kept by:</w:t>
      </w:r>
    </w:p>
    <w:p w14:paraId="0FDABF2F"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bCs/>
          <w:sz w:val="22"/>
          <w:szCs w:val="22"/>
        </w:rPr>
      </w:pPr>
      <w:r w:rsidRPr="00A75B3C">
        <w:rPr>
          <w:rFonts w:ascii="Calibri" w:hAnsi="Calibri" w:cs="Calibri"/>
          <w:b/>
          <w:bCs/>
          <w:sz w:val="22"/>
          <w:szCs w:val="22"/>
        </w:rPr>
        <w:t>Strategy and Partnerships Manager</w:t>
      </w:r>
    </w:p>
    <w:p w14:paraId="55E53781" w14:textId="77777777" w:rsidR="00405873" w:rsidRPr="00A75B3C"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558F2A00"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75B3C">
        <w:rPr>
          <w:rFonts w:ascii="Calibri" w:hAnsi="Calibri" w:cs="Calibri"/>
          <w:sz w:val="22"/>
          <w:szCs w:val="22"/>
        </w:rPr>
        <w:t>Training records are kept:</w:t>
      </w:r>
    </w:p>
    <w:p w14:paraId="704B2F8B"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bCs/>
          <w:sz w:val="22"/>
          <w:szCs w:val="22"/>
        </w:rPr>
      </w:pPr>
      <w:r w:rsidRPr="00A75B3C">
        <w:rPr>
          <w:rFonts w:ascii="Calibri" w:hAnsi="Calibri" w:cs="Calibri"/>
          <w:b/>
          <w:bCs/>
          <w:sz w:val="22"/>
          <w:szCs w:val="22"/>
        </w:rPr>
        <w:t>In staff files</w:t>
      </w:r>
    </w:p>
    <w:p w14:paraId="0F6BD6C5" w14:textId="77777777" w:rsidR="00405873" w:rsidRPr="00A75B3C"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bCs/>
          <w:sz w:val="22"/>
          <w:szCs w:val="22"/>
        </w:rPr>
      </w:pPr>
    </w:p>
    <w:p w14:paraId="371AED01"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bCs/>
          <w:sz w:val="22"/>
          <w:szCs w:val="22"/>
        </w:rPr>
      </w:pPr>
      <w:r w:rsidRPr="00A75B3C">
        <w:rPr>
          <w:rFonts w:ascii="Calibri" w:hAnsi="Calibri" w:cs="Calibri"/>
          <w:b/>
          <w:bCs/>
          <w:sz w:val="22"/>
          <w:szCs w:val="22"/>
        </w:rPr>
        <w:t>8. Accidents, first aid and work-related ill health</w:t>
      </w:r>
    </w:p>
    <w:p w14:paraId="1F030400" w14:textId="77777777" w:rsidR="00405873" w:rsidRPr="00A75B3C"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51BD3629"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75B3C">
        <w:rPr>
          <w:rFonts w:ascii="Calibri" w:hAnsi="Calibri" w:cs="Calibri"/>
          <w:sz w:val="22"/>
          <w:szCs w:val="22"/>
        </w:rPr>
        <w:t>The first aid box(es) and eye first aid kits is/are kept:</w:t>
      </w:r>
    </w:p>
    <w:p w14:paraId="62D3ABA4"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bCs/>
          <w:sz w:val="22"/>
          <w:szCs w:val="22"/>
        </w:rPr>
      </w:pPr>
      <w:r w:rsidRPr="00A75B3C">
        <w:rPr>
          <w:rFonts w:ascii="Calibri" w:hAnsi="Calibri" w:cs="Calibri"/>
          <w:b/>
          <w:bCs/>
          <w:sz w:val="22"/>
          <w:szCs w:val="22"/>
        </w:rPr>
        <w:t>Main lobby and kitchen of Brick Building</w:t>
      </w:r>
    </w:p>
    <w:p w14:paraId="6D6CB03B" w14:textId="77777777" w:rsidR="00405873" w:rsidRPr="00A75B3C"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7DB1B8B9"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75B3C">
        <w:rPr>
          <w:rFonts w:ascii="Calibri" w:hAnsi="Calibri" w:cs="Calibri"/>
          <w:sz w:val="22"/>
          <w:szCs w:val="22"/>
        </w:rPr>
        <w:t>The appointed first aider(s) is/are:</w:t>
      </w:r>
    </w:p>
    <w:p w14:paraId="260883A0"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bCs/>
          <w:sz w:val="22"/>
          <w:szCs w:val="22"/>
        </w:rPr>
      </w:pPr>
      <w:r w:rsidRPr="00A75B3C">
        <w:rPr>
          <w:rFonts w:ascii="Calibri" w:hAnsi="Calibri" w:cs="Calibri"/>
          <w:b/>
          <w:bCs/>
          <w:sz w:val="22"/>
          <w:szCs w:val="22"/>
        </w:rPr>
        <w:t>Besson Street and Community Development Manager</w:t>
      </w:r>
    </w:p>
    <w:p w14:paraId="2FAE52B0" w14:textId="77777777" w:rsidR="00405873" w:rsidRPr="00A75B3C"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4DA7014E"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75B3C">
        <w:rPr>
          <w:rFonts w:ascii="Calibri" w:hAnsi="Calibri" w:cs="Calibri"/>
          <w:sz w:val="22"/>
          <w:szCs w:val="22"/>
        </w:rPr>
        <w:t>All accidents and cases of work-related ill health are to be recorded in the accident book.</w:t>
      </w:r>
    </w:p>
    <w:p w14:paraId="1AE9DF3C" w14:textId="77777777" w:rsidR="00405873" w:rsidRPr="00A75B3C"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1925C8BB"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75B3C">
        <w:rPr>
          <w:rFonts w:ascii="Calibri" w:hAnsi="Calibri" w:cs="Calibri"/>
          <w:sz w:val="22"/>
          <w:szCs w:val="22"/>
        </w:rPr>
        <w:t>The book is kept by:</w:t>
      </w:r>
    </w:p>
    <w:p w14:paraId="59926FCB"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bCs/>
          <w:sz w:val="22"/>
          <w:szCs w:val="22"/>
        </w:rPr>
      </w:pPr>
      <w:r w:rsidRPr="00A75B3C">
        <w:rPr>
          <w:rFonts w:ascii="Calibri" w:hAnsi="Calibri" w:cs="Calibri"/>
          <w:b/>
          <w:bCs/>
          <w:sz w:val="22"/>
          <w:szCs w:val="22"/>
        </w:rPr>
        <w:t>Besson Street and Community Development Manager</w:t>
      </w:r>
    </w:p>
    <w:p w14:paraId="61D7B1FC" w14:textId="77777777" w:rsidR="00405873" w:rsidRPr="00A75B3C"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2AD3F853"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75B3C">
        <w:rPr>
          <w:rFonts w:ascii="Calibri" w:hAnsi="Calibri" w:cs="Calibri"/>
          <w:sz w:val="22"/>
          <w:szCs w:val="22"/>
        </w:rPr>
        <w:t>The book is kept:</w:t>
      </w:r>
    </w:p>
    <w:p w14:paraId="20EA5196"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bCs/>
          <w:sz w:val="22"/>
          <w:szCs w:val="22"/>
        </w:rPr>
      </w:pPr>
      <w:r w:rsidRPr="00A75B3C">
        <w:rPr>
          <w:rFonts w:ascii="Calibri" w:hAnsi="Calibri" w:cs="Calibri"/>
          <w:b/>
          <w:bCs/>
          <w:sz w:val="22"/>
          <w:szCs w:val="22"/>
        </w:rPr>
        <w:t>Lobby of Brick Building</w:t>
      </w:r>
    </w:p>
    <w:p w14:paraId="58489B44" w14:textId="77777777" w:rsidR="00405873" w:rsidRPr="00A75B3C"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74796D3F"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75B3C">
        <w:rPr>
          <w:rFonts w:ascii="Calibri" w:hAnsi="Calibri" w:cs="Calibri"/>
          <w:sz w:val="22"/>
          <w:szCs w:val="22"/>
        </w:rPr>
        <w:t>The responsibility for reporting accidents, diseases and dangerous occurrences to the enforcing authority rests with:</w:t>
      </w:r>
    </w:p>
    <w:p w14:paraId="7160F927"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bCs/>
          <w:sz w:val="22"/>
          <w:szCs w:val="22"/>
        </w:rPr>
      </w:pPr>
      <w:r w:rsidRPr="00A75B3C">
        <w:rPr>
          <w:rFonts w:ascii="Calibri" w:hAnsi="Calibri" w:cs="Calibri"/>
          <w:b/>
          <w:bCs/>
          <w:sz w:val="22"/>
          <w:szCs w:val="22"/>
        </w:rPr>
        <w:t>Besson Street and Community Development Manager</w:t>
      </w:r>
    </w:p>
    <w:p w14:paraId="30434355" w14:textId="77777777" w:rsidR="00405873" w:rsidRPr="00A75B3C"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1F7AD897"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bCs/>
          <w:sz w:val="22"/>
          <w:szCs w:val="22"/>
        </w:rPr>
      </w:pPr>
      <w:r w:rsidRPr="00A75B3C">
        <w:rPr>
          <w:rFonts w:ascii="Calibri" w:hAnsi="Calibri" w:cs="Calibri"/>
          <w:b/>
          <w:bCs/>
          <w:sz w:val="22"/>
          <w:szCs w:val="22"/>
        </w:rPr>
        <w:t>9. Monitoring</w:t>
      </w:r>
    </w:p>
    <w:p w14:paraId="46D3E1FC" w14:textId="77777777" w:rsidR="00405873" w:rsidRPr="00A75B3C"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4991652D"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75B3C">
        <w:rPr>
          <w:rFonts w:ascii="Calibri" w:hAnsi="Calibri" w:cs="Calibri"/>
          <w:sz w:val="22"/>
          <w:szCs w:val="22"/>
        </w:rPr>
        <w:t>To check our working conditions, and ensure our safe working practices are being followed, we will do the following:</w:t>
      </w:r>
    </w:p>
    <w:p w14:paraId="69E34703" w14:textId="77777777" w:rsidR="00405873" w:rsidRPr="00A75B3C"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4F282BDC" w14:textId="717EAD64"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bCs/>
          <w:sz w:val="22"/>
          <w:szCs w:val="22"/>
        </w:rPr>
      </w:pPr>
      <w:r w:rsidRPr="00A75B3C">
        <w:rPr>
          <w:rFonts w:ascii="Calibri" w:hAnsi="Calibri" w:cs="Calibri"/>
          <w:b/>
          <w:bCs/>
          <w:sz w:val="22"/>
          <w:szCs w:val="22"/>
        </w:rPr>
        <w:t xml:space="preserve">- Annual review by the </w:t>
      </w:r>
      <w:r w:rsidR="004C6996">
        <w:rPr>
          <w:rFonts w:ascii="Calibri" w:hAnsi="Calibri" w:cs="Calibri"/>
          <w:b/>
          <w:bCs/>
          <w:sz w:val="22"/>
          <w:szCs w:val="22"/>
        </w:rPr>
        <w:t>Finance and General Purposes Committee</w:t>
      </w:r>
      <w:r w:rsidR="004C6996" w:rsidRPr="00A75B3C">
        <w:rPr>
          <w:rFonts w:ascii="Calibri" w:hAnsi="Calibri" w:cs="Calibri"/>
          <w:b/>
          <w:bCs/>
          <w:sz w:val="22"/>
          <w:szCs w:val="22"/>
        </w:rPr>
        <w:t xml:space="preserve"> </w:t>
      </w:r>
      <w:r w:rsidRPr="00A75B3C">
        <w:rPr>
          <w:rFonts w:ascii="Calibri" w:hAnsi="Calibri" w:cs="Calibri"/>
          <w:b/>
          <w:bCs/>
          <w:sz w:val="22"/>
          <w:szCs w:val="22"/>
        </w:rPr>
        <w:t>of the health and safety risk register</w:t>
      </w:r>
    </w:p>
    <w:p w14:paraId="532774BB"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bCs/>
          <w:sz w:val="22"/>
          <w:szCs w:val="22"/>
        </w:rPr>
      </w:pPr>
      <w:r w:rsidRPr="00A75B3C">
        <w:rPr>
          <w:rFonts w:ascii="Calibri" w:hAnsi="Calibri" w:cs="Calibri"/>
          <w:b/>
          <w:bCs/>
          <w:sz w:val="22"/>
          <w:szCs w:val="22"/>
        </w:rPr>
        <w:t>- Annual consultation with staff and sessional staff covering prospective hazards and knowledge of the health and safety policy</w:t>
      </w:r>
    </w:p>
    <w:p w14:paraId="2BB613A9"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bCs/>
          <w:sz w:val="22"/>
          <w:szCs w:val="22"/>
        </w:rPr>
      </w:pPr>
      <w:r w:rsidRPr="00A75B3C">
        <w:rPr>
          <w:rFonts w:ascii="Calibri" w:hAnsi="Calibri" w:cs="Calibri"/>
          <w:b/>
          <w:bCs/>
          <w:sz w:val="22"/>
          <w:szCs w:val="22"/>
        </w:rPr>
        <w:t>- Training of new staff in health and safety</w:t>
      </w:r>
    </w:p>
    <w:p w14:paraId="031CF930" w14:textId="77777777" w:rsidR="00405873" w:rsidRPr="00A75B3C"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bCs/>
          <w:sz w:val="22"/>
          <w:szCs w:val="22"/>
        </w:rPr>
      </w:pPr>
    </w:p>
    <w:p w14:paraId="09906229"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bCs/>
          <w:sz w:val="22"/>
          <w:szCs w:val="22"/>
        </w:rPr>
      </w:pPr>
      <w:r w:rsidRPr="00A75B3C">
        <w:rPr>
          <w:rFonts w:ascii="Calibri" w:hAnsi="Calibri" w:cs="Calibri"/>
          <w:b/>
          <w:bCs/>
          <w:sz w:val="22"/>
          <w:szCs w:val="22"/>
        </w:rPr>
        <w:t>10. Investigations</w:t>
      </w:r>
    </w:p>
    <w:p w14:paraId="480A4E17" w14:textId="77777777" w:rsidR="00BF1C38" w:rsidRDefault="00BF1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0" w:hanging="160"/>
        <w:rPr>
          <w:rFonts w:ascii="Calibri" w:hAnsi="Calibri" w:cs="Calibri"/>
          <w:sz w:val="22"/>
          <w:szCs w:val="22"/>
        </w:rPr>
      </w:pPr>
    </w:p>
    <w:p w14:paraId="03126976" w14:textId="507C3501"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0" w:hanging="160"/>
        <w:rPr>
          <w:rFonts w:ascii="Calibri" w:hAnsi="Calibri" w:cs="Calibri"/>
          <w:sz w:val="22"/>
          <w:szCs w:val="22"/>
        </w:rPr>
      </w:pPr>
      <w:r w:rsidRPr="00A75B3C">
        <w:rPr>
          <w:rFonts w:ascii="Calibri" w:hAnsi="Calibri" w:cs="Calibri"/>
          <w:sz w:val="22"/>
          <w:szCs w:val="22"/>
        </w:rPr>
        <w:t>The responsibility for investigating accidents rests with:</w:t>
      </w:r>
    </w:p>
    <w:p w14:paraId="74647E90"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0" w:hanging="160"/>
        <w:rPr>
          <w:rFonts w:ascii="Calibri" w:hAnsi="Calibri" w:cs="Calibri"/>
          <w:sz w:val="22"/>
          <w:szCs w:val="22"/>
        </w:rPr>
      </w:pPr>
      <w:r w:rsidRPr="00A75B3C">
        <w:rPr>
          <w:rFonts w:ascii="Calibri" w:hAnsi="Calibri" w:cs="Calibri"/>
          <w:b/>
          <w:bCs/>
          <w:sz w:val="22"/>
          <w:szCs w:val="22"/>
        </w:rPr>
        <w:t>Strategy and Partnerships Manager</w:t>
      </w:r>
    </w:p>
    <w:p w14:paraId="392047E6" w14:textId="77777777" w:rsidR="00BF1C38" w:rsidRDefault="00BF1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0" w:hanging="160"/>
        <w:rPr>
          <w:rFonts w:ascii="Calibri" w:hAnsi="Calibri" w:cs="Calibri"/>
          <w:sz w:val="22"/>
          <w:szCs w:val="22"/>
        </w:rPr>
      </w:pPr>
    </w:p>
    <w:p w14:paraId="4E585FCA" w14:textId="4E62A351"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0" w:hanging="160"/>
        <w:rPr>
          <w:rFonts w:ascii="Calibri" w:hAnsi="Calibri" w:cs="Calibri"/>
          <w:sz w:val="22"/>
          <w:szCs w:val="22"/>
        </w:rPr>
      </w:pPr>
      <w:r w:rsidRPr="00A75B3C">
        <w:rPr>
          <w:rFonts w:ascii="Calibri" w:hAnsi="Calibri" w:cs="Calibri"/>
          <w:sz w:val="22"/>
          <w:szCs w:val="22"/>
        </w:rPr>
        <w:t xml:space="preserve">The responsibility for investigating work-related causes of sickness absences rests with: </w:t>
      </w:r>
    </w:p>
    <w:p w14:paraId="2F5FAD9D"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0" w:hanging="160"/>
        <w:rPr>
          <w:rFonts w:ascii="Calibri" w:hAnsi="Calibri" w:cs="Calibri"/>
          <w:sz w:val="22"/>
          <w:szCs w:val="22"/>
        </w:rPr>
      </w:pPr>
      <w:r w:rsidRPr="00A75B3C">
        <w:rPr>
          <w:rFonts w:ascii="Calibri" w:hAnsi="Calibri" w:cs="Calibri"/>
          <w:b/>
          <w:bCs/>
          <w:sz w:val="22"/>
          <w:szCs w:val="22"/>
        </w:rPr>
        <w:t>Chair</w:t>
      </w:r>
    </w:p>
    <w:p w14:paraId="48854C18" w14:textId="77777777" w:rsidR="00F31349" w:rsidRDefault="00F31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0" w:hanging="160"/>
        <w:rPr>
          <w:rFonts w:ascii="Calibri" w:hAnsi="Calibri" w:cs="Calibri"/>
          <w:sz w:val="22"/>
          <w:szCs w:val="22"/>
        </w:rPr>
      </w:pPr>
    </w:p>
    <w:p w14:paraId="049422BA" w14:textId="78E01B54"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0" w:hanging="160"/>
        <w:rPr>
          <w:rFonts w:ascii="Calibri" w:hAnsi="Calibri" w:cs="Calibri"/>
          <w:b/>
          <w:bCs/>
          <w:sz w:val="22"/>
          <w:szCs w:val="22"/>
        </w:rPr>
      </w:pPr>
      <w:r w:rsidRPr="00A75B3C">
        <w:rPr>
          <w:rFonts w:ascii="Calibri" w:hAnsi="Calibri" w:cs="Calibri"/>
          <w:sz w:val="22"/>
          <w:szCs w:val="22"/>
        </w:rPr>
        <w:t xml:space="preserve">The responsibility for acting on investigation findings to prevent a recurrence </w:t>
      </w:r>
      <w:proofErr w:type="gramStart"/>
      <w:r w:rsidRPr="00A75B3C">
        <w:rPr>
          <w:rFonts w:ascii="Calibri" w:hAnsi="Calibri" w:cs="Calibri"/>
          <w:sz w:val="22"/>
          <w:szCs w:val="22"/>
        </w:rPr>
        <w:t>rests</w:t>
      </w:r>
      <w:proofErr w:type="gramEnd"/>
      <w:r w:rsidRPr="00A75B3C">
        <w:rPr>
          <w:rFonts w:ascii="Calibri" w:hAnsi="Calibri" w:cs="Calibri"/>
          <w:sz w:val="22"/>
          <w:szCs w:val="22"/>
        </w:rPr>
        <w:t xml:space="preserve"> with</w:t>
      </w:r>
      <w:r w:rsidRPr="00A75B3C">
        <w:rPr>
          <w:rFonts w:ascii="Calibri" w:hAnsi="Calibri" w:cs="Calibri"/>
          <w:b/>
          <w:bCs/>
          <w:sz w:val="22"/>
          <w:szCs w:val="22"/>
        </w:rPr>
        <w:t>:</w:t>
      </w:r>
    </w:p>
    <w:p w14:paraId="4204E002"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0" w:hanging="160"/>
        <w:rPr>
          <w:rFonts w:ascii="Calibri" w:hAnsi="Calibri" w:cs="Calibri"/>
          <w:sz w:val="22"/>
          <w:szCs w:val="22"/>
        </w:rPr>
      </w:pPr>
      <w:r w:rsidRPr="00A75B3C">
        <w:rPr>
          <w:rFonts w:ascii="Calibri" w:hAnsi="Calibri" w:cs="Calibri"/>
          <w:b/>
          <w:bCs/>
          <w:sz w:val="22"/>
          <w:szCs w:val="22"/>
        </w:rPr>
        <w:t xml:space="preserve">Strategy and Partnerships Manager or Chair </w:t>
      </w:r>
      <w:r w:rsidRPr="00A75B3C">
        <w:rPr>
          <w:rFonts w:ascii="Calibri" w:hAnsi="Calibri" w:cs="Calibri"/>
          <w:sz w:val="22"/>
          <w:szCs w:val="22"/>
        </w:rPr>
        <w:t>as appropriate</w:t>
      </w:r>
      <w:r w:rsidRPr="00A75B3C">
        <w:rPr>
          <w:rFonts w:ascii="Calibri" w:hAnsi="Calibri" w:cs="Calibri"/>
          <w:b/>
          <w:bCs/>
          <w:sz w:val="22"/>
          <w:szCs w:val="22"/>
        </w:rPr>
        <w:t>.</w:t>
      </w:r>
    </w:p>
    <w:p w14:paraId="50128D89" w14:textId="77777777" w:rsidR="00405873" w:rsidRPr="00A75B3C"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bCs/>
          <w:sz w:val="22"/>
          <w:szCs w:val="22"/>
        </w:rPr>
      </w:pPr>
    </w:p>
    <w:p w14:paraId="72CC8E51"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bCs/>
          <w:sz w:val="22"/>
          <w:szCs w:val="22"/>
        </w:rPr>
      </w:pPr>
      <w:r w:rsidRPr="00A75B3C">
        <w:rPr>
          <w:rFonts w:ascii="Calibri" w:hAnsi="Calibri" w:cs="Calibri"/>
          <w:b/>
          <w:bCs/>
          <w:sz w:val="22"/>
          <w:szCs w:val="22"/>
        </w:rPr>
        <w:t>10. Emergency procedures: fire and evacuation</w:t>
      </w:r>
    </w:p>
    <w:p w14:paraId="2C7CB98E" w14:textId="77777777" w:rsidR="00405873" w:rsidRPr="00A75B3C"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47E74770"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75B3C">
        <w:rPr>
          <w:rFonts w:ascii="Calibri" w:hAnsi="Calibri" w:cs="Calibri"/>
          <w:sz w:val="22"/>
          <w:szCs w:val="22"/>
        </w:rPr>
        <w:t xml:space="preserve">Escape routes are: </w:t>
      </w:r>
    </w:p>
    <w:p w14:paraId="0EAC7F23"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bCs/>
          <w:sz w:val="22"/>
          <w:szCs w:val="22"/>
        </w:rPr>
      </w:pPr>
      <w:r w:rsidRPr="00A75B3C">
        <w:rPr>
          <w:rFonts w:ascii="Calibri" w:hAnsi="Calibri" w:cs="Calibri"/>
          <w:b/>
          <w:bCs/>
          <w:sz w:val="22"/>
          <w:szCs w:val="22"/>
        </w:rPr>
        <w:t xml:space="preserve">Front Door. Out main gate and wait in </w:t>
      </w:r>
      <w:proofErr w:type="spellStart"/>
      <w:r w:rsidRPr="00A75B3C">
        <w:rPr>
          <w:rFonts w:ascii="Calibri" w:hAnsi="Calibri" w:cs="Calibri"/>
          <w:b/>
          <w:bCs/>
          <w:sz w:val="22"/>
          <w:szCs w:val="22"/>
        </w:rPr>
        <w:t>pedestrianised</w:t>
      </w:r>
      <w:proofErr w:type="spellEnd"/>
      <w:r w:rsidRPr="00A75B3C">
        <w:rPr>
          <w:rFonts w:ascii="Calibri" w:hAnsi="Calibri" w:cs="Calibri"/>
          <w:b/>
          <w:bCs/>
          <w:sz w:val="22"/>
          <w:szCs w:val="22"/>
        </w:rPr>
        <w:t xml:space="preserve"> area of Besson St. </w:t>
      </w:r>
    </w:p>
    <w:p w14:paraId="0A962754" w14:textId="77777777" w:rsidR="00405873" w:rsidRPr="00A75B3C"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3D6F6B2D"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75B3C">
        <w:rPr>
          <w:rFonts w:ascii="Calibri" w:hAnsi="Calibri" w:cs="Calibri"/>
          <w:sz w:val="22"/>
          <w:szCs w:val="22"/>
        </w:rPr>
        <w:t>Responsibility for checking these routes daily rests with:</w:t>
      </w:r>
    </w:p>
    <w:p w14:paraId="766F76E2"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75B3C">
        <w:rPr>
          <w:rFonts w:ascii="Calibri" w:hAnsi="Calibri" w:cs="Calibri"/>
          <w:b/>
          <w:bCs/>
          <w:sz w:val="22"/>
          <w:szCs w:val="22"/>
        </w:rPr>
        <w:t xml:space="preserve">Besson Street and Community Development Manager </w:t>
      </w:r>
      <w:r w:rsidRPr="00A75B3C">
        <w:rPr>
          <w:rFonts w:ascii="Calibri" w:hAnsi="Calibri" w:cs="Calibri"/>
          <w:sz w:val="22"/>
          <w:szCs w:val="22"/>
        </w:rPr>
        <w:t xml:space="preserve"> </w:t>
      </w:r>
    </w:p>
    <w:p w14:paraId="2D30BEA1" w14:textId="77777777" w:rsidR="00D41E5F" w:rsidRPr="00A75B3C" w:rsidRDefault="00D41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420DEA26" w14:textId="77777777" w:rsidR="00D41E5F" w:rsidRPr="00A75B3C" w:rsidRDefault="00D41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75B3C">
        <w:rPr>
          <w:rFonts w:ascii="Calibri" w:hAnsi="Calibri" w:cs="Calibri"/>
          <w:sz w:val="22"/>
          <w:szCs w:val="22"/>
        </w:rPr>
        <w:t xml:space="preserve">Responsibility for undertaking evacuation in the event of a fire: </w:t>
      </w:r>
    </w:p>
    <w:p w14:paraId="2ADC8E78" w14:textId="77777777" w:rsidR="00D41E5F" w:rsidRPr="00A75B3C" w:rsidRDefault="001F5A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75B3C">
        <w:rPr>
          <w:rFonts w:ascii="Calibri" w:hAnsi="Calibri" w:cs="Calibri"/>
          <w:b/>
          <w:sz w:val="22"/>
          <w:szCs w:val="22"/>
        </w:rPr>
        <w:t>The Strategy and Partnerships Manager and</w:t>
      </w:r>
      <w:r w:rsidR="00D41E5F" w:rsidRPr="00A75B3C">
        <w:rPr>
          <w:rFonts w:ascii="Calibri" w:hAnsi="Calibri" w:cs="Calibri"/>
          <w:b/>
          <w:sz w:val="22"/>
          <w:szCs w:val="22"/>
        </w:rPr>
        <w:t>/or</w:t>
      </w:r>
      <w:r w:rsidRPr="00A75B3C">
        <w:rPr>
          <w:rFonts w:ascii="Calibri" w:hAnsi="Calibri" w:cs="Calibri"/>
          <w:b/>
          <w:sz w:val="22"/>
          <w:szCs w:val="22"/>
        </w:rPr>
        <w:t xml:space="preserve"> Besson Street Centre Manager</w:t>
      </w:r>
      <w:r w:rsidR="00D41E5F" w:rsidRPr="00A75B3C">
        <w:rPr>
          <w:rFonts w:ascii="Calibri" w:hAnsi="Calibri" w:cs="Calibri"/>
          <w:sz w:val="22"/>
          <w:szCs w:val="22"/>
        </w:rPr>
        <w:t xml:space="preserve">. </w:t>
      </w:r>
    </w:p>
    <w:p w14:paraId="6A526330" w14:textId="77777777" w:rsidR="00405873" w:rsidRPr="00A75B3C"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75B42138"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75B3C">
        <w:rPr>
          <w:rFonts w:ascii="Calibri" w:hAnsi="Calibri" w:cs="Calibri"/>
          <w:sz w:val="22"/>
          <w:szCs w:val="22"/>
        </w:rPr>
        <w:t>Fire extinguishers are located:</w:t>
      </w:r>
    </w:p>
    <w:p w14:paraId="1A6B5A0E"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75B3C">
        <w:rPr>
          <w:rFonts w:ascii="Calibri" w:hAnsi="Calibri" w:cs="Calibri"/>
          <w:b/>
          <w:bCs/>
          <w:sz w:val="22"/>
          <w:szCs w:val="22"/>
        </w:rPr>
        <w:t>Kitchen and Lobby of Brick Building</w:t>
      </w:r>
    </w:p>
    <w:p w14:paraId="4B1E029A"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75B3C">
        <w:rPr>
          <w:rFonts w:ascii="Calibri" w:hAnsi="Calibri" w:cs="Calibri"/>
          <w:sz w:val="22"/>
          <w:szCs w:val="22"/>
        </w:rPr>
        <w:t xml:space="preserve">Fire extinguishers are maintained and checked annually by: </w:t>
      </w:r>
    </w:p>
    <w:p w14:paraId="595698F3" w14:textId="77777777" w:rsidR="00405873" w:rsidRPr="00A75B3C" w:rsidRDefault="00405873">
      <w:pPr>
        <w:widowControl w:val="0"/>
        <w:rPr>
          <w:rFonts w:ascii="Calibri" w:eastAsia="Courier" w:hAnsi="Calibri" w:cs="Calibri"/>
          <w:sz w:val="22"/>
          <w:szCs w:val="22"/>
        </w:rPr>
      </w:pPr>
    </w:p>
    <w:p w14:paraId="4A5326B0" w14:textId="5DB7647D" w:rsidR="00405873" w:rsidRPr="00750822" w:rsidRDefault="00CB1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bCs/>
          <w:sz w:val="22"/>
          <w:szCs w:val="22"/>
        </w:rPr>
      </w:pPr>
      <w:r w:rsidRPr="00750822">
        <w:rPr>
          <w:rFonts w:ascii="Calibri" w:hAnsi="Calibri" w:cs="Calibri"/>
          <w:b/>
          <w:bCs/>
          <w:sz w:val="22"/>
          <w:szCs w:val="22"/>
        </w:rPr>
        <w:t>Churches Fire, Tel 0330433 2004</w:t>
      </w:r>
    </w:p>
    <w:p w14:paraId="71FA827D" w14:textId="77777777" w:rsidR="00BA009F" w:rsidRPr="00750822" w:rsidRDefault="00BA009F" w:rsidP="00BA00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2"/>
          <w:szCs w:val="22"/>
          <w:bdr w:val="none" w:sz="0" w:space="0" w:color="auto"/>
          <w:lang w:val="en-GB" w:eastAsia="en-GB"/>
        </w:rPr>
      </w:pPr>
      <w:r w:rsidRPr="00750822">
        <w:rPr>
          <w:rFonts w:ascii="Calibri" w:eastAsia="Times New Roman" w:hAnsi="Calibri" w:cs="Calibri"/>
          <w:b/>
          <w:bCs/>
          <w:sz w:val="22"/>
          <w:szCs w:val="22"/>
          <w:bdr w:val="none" w:sz="0" w:space="0" w:color="auto"/>
          <w:lang w:val="en-GB" w:eastAsia="en-GB"/>
        </w:rPr>
        <w:t>Head Office</w:t>
      </w:r>
      <w:r w:rsidRPr="00750822">
        <w:rPr>
          <w:rFonts w:ascii="Calibri" w:eastAsia="Times New Roman" w:hAnsi="Calibri" w:cs="Calibri"/>
          <w:sz w:val="22"/>
          <w:szCs w:val="22"/>
          <w:bdr w:val="none" w:sz="0" w:space="0" w:color="auto"/>
          <w:lang w:val="en-GB" w:eastAsia="en-GB"/>
        </w:rPr>
        <w:br/>
      </w:r>
      <w:r w:rsidRPr="00750822">
        <w:rPr>
          <w:rFonts w:ascii="Calibri" w:eastAsia="Times New Roman" w:hAnsi="Calibri" w:cs="Calibri"/>
          <w:sz w:val="22"/>
          <w:szCs w:val="22"/>
          <w:bdr w:val="none" w:sz="0" w:space="0" w:color="auto"/>
          <w:shd w:val="clear" w:color="auto" w:fill="D5D4D4"/>
          <w:lang w:val="en-GB" w:eastAsia="en-GB"/>
        </w:rPr>
        <w:t>Churches Fire Security Ltd.</w:t>
      </w:r>
      <w:r w:rsidRPr="00750822">
        <w:rPr>
          <w:rFonts w:ascii="Calibri" w:eastAsia="Times New Roman" w:hAnsi="Calibri" w:cs="Calibri"/>
          <w:sz w:val="22"/>
          <w:szCs w:val="22"/>
          <w:bdr w:val="none" w:sz="0" w:space="0" w:color="auto"/>
          <w:lang w:val="en-GB" w:eastAsia="en-GB"/>
        </w:rPr>
        <w:br/>
      </w:r>
      <w:r w:rsidRPr="00750822">
        <w:rPr>
          <w:rFonts w:ascii="Calibri" w:eastAsia="Times New Roman" w:hAnsi="Calibri" w:cs="Calibri"/>
          <w:sz w:val="22"/>
          <w:szCs w:val="22"/>
          <w:bdr w:val="none" w:sz="0" w:space="0" w:color="auto"/>
          <w:shd w:val="clear" w:color="auto" w:fill="D5D4D4"/>
          <w:lang w:val="en-GB" w:eastAsia="en-GB"/>
        </w:rPr>
        <w:t>Fire House, Mayflower Close,</w:t>
      </w:r>
      <w:r w:rsidRPr="00750822">
        <w:rPr>
          <w:rFonts w:ascii="Calibri" w:eastAsia="Times New Roman" w:hAnsi="Calibri" w:cs="Calibri"/>
          <w:sz w:val="22"/>
          <w:szCs w:val="22"/>
          <w:bdr w:val="none" w:sz="0" w:space="0" w:color="auto"/>
          <w:lang w:val="en-GB" w:eastAsia="en-GB"/>
        </w:rPr>
        <w:br/>
      </w:r>
      <w:r w:rsidRPr="00750822">
        <w:rPr>
          <w:rFonts w:ascii="Calibri" w:eastAsia="Times New Roman" w:hAnsi="Calibri" w:cs="Calibri"/>
          <w:sz w:val="22"/>
          <w:szCs w:val="22"/>
          <w:bdr w:val="none" w:sz="0" w:space="0" w:color="auto"/>
          <w:shd w:val="clear" w:color="auto" w:fill="D5D4D4"/>
          <w:lang w:val="en-GB" w:eastAsia="en-GB"/>
        </w:rPr>
        <w:t>Chandlers Ford SO53 4AR</w:t>
      </w:r>
    </w:p>
    <w:p w14:paraId="58B09269" w14:textId="77777777" w:rsidR="00BA009F" w:rsidRPr="00A75B3C" w:rsidRDefault="00BA00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bCs/>
          <w:sz w:val="22"/>
          <w:szCs w:val="22"/>
        </w:rPr>
      </w:pPr>
    </w:p>
    <w:p w14:paraId="6179BA03" w14:textId="7B169412" w:rsidR="00577C00" w:rsidRPr="00A75B3C" w:rsidRDefault="0057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bCs/>
          <w:sz w:val="22"/>
          <w:szCs w:val="22"/>
        </w:rPr>
      </w:pPr>
      <w:r w:rsidRPr="00A75B3C">
        <w:rPr>
          <w:rFonts w:ascii="Calibri" w:hAnsi="Calibri" w:cs="Calibri"/>
          <w:b/>
          <w:bCs/>
          <w:sz w:val="22"/>
          <w:szCs w:val="22"/>
        </w:rPr>
        <w:t xml:space="preserve">All electrical appliances </w:t>
      </w:r>
      <w:r w:rsidR="00B84187" w:rsidRPr="00A75B3C">
        <w:rPr>
          <w:rFonts w:ascii="Calibri" w:hAnsi="Calibri" w:cs="Calibri"/>
          <w:b/>
          <w:bCs/>
          <w:sz w:val="22"/>
          <w:szCs w:val="22"/>
        </w:rPr>
        <w:t>are also</w:t>
      </w:r>
      <w:r w:rsidRPr="00A75B3C">
        <w:rPr>
          <w:rFonts w:ascii="Calibri" w:hAnsi="Calibri" w:cs="Calibri"/>
          <w:b/>
          <w:bCs/>
          <w:sz w:val="22"/>
          <w:szCs w:val="22"/>
        </w:rPr>
        <w:t xml:space="preserve"> PAT tested annually</w:t>
      </w:r>
      <w:r w:rsidR="00750822">
        <w:rPr>
          <w:rFonts w:ascii="Calibri" w:hAnsi="Calibri" w:cs="Calibri"/>
          <w:b/>
          <w:bCs/>
          <w:sz w:val="22"/>
          <w:szCs w:val="22"/>
        </w:rPr>
        <w:t xml:space="preserve"> by Churches Fire</w:t>
      </w:r>
    </w:p>
    <w:p w14:paraId="15E1EE84" w14:textId="77777777" w:rsidR="00405873" w:rsidRPr="00A75B3C"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1788073C" w14:textId="2A67153A"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75B3C">
        <w:rPr>
          <w:rFonts w:ascii="Calibri" w:hAnsi="Calibri" w:cs="Calibri"/>
          <w:sz w:val="22"/>
          <w:szCs w:val="22"/>
        </w:rPr>
        <w:t>Smoke alarm</w:t>
      </w:r>
      <w:r w:rsidR="003103EF">
        <w:rPr>
          <w:rFonts w:ascii="Calibri" w:hAnsi="Calibri" w:cs="Calibri"/>
          <w:sz w:val="22"/>
          <w:szCs w:val="22"/>
        </w:rPr>
        <w:t>s are found in</w:t>
      </w:r>
      <w:r w:rsidRPr="00A75B3C">
        <w:rPr>
          <w:rFonts w:ascii="Calibri" w:hAnsi="Calibri" w:cs="Calibri"/>
          <w:sz w:val="22"/>
          <w:szCs w:val="22"/>
        </w:rPr>
        <w:t xml:space="preserve"> in the </w:t>
      </w:r>
      <w:r w:rsidRPr="00A75B3C">
        <w:rPr>
          <w:rFonts w:ascii="Calibri" w:hAnsi="Calibri" w:cs="Calibri"/>
          <w:b/>
          <w:bCs/>
          <w:sz w:val="22"/>
          <w:szCs w:val="22"/>
        </w:rPr>
        <w:t>Kitchen of Brick Building</w:t>
      </w:r>
      <w:r w:rsidR="003103EF">
        <w:rPr>
          <w:rFonts w:ascii="Calibri" w:hAnsi="Calibri" w:cs="Calibri"/>
          <w:b/>
          <w:bCs/>
          <w:sz w:val="22"/>
          <w:szCs w:val="22"/>
        </w:rPr>
        <w:t xml:space="preserve">, resources room of Brick building, </w:t>
      </w:r>
      <w:r w:rsidR="004217DA">
        <w:rPr>
          <w:rFonts w:ascii="Calibri" w:hAnsi="Calibri" w:cs="Calibri"/>
          <w:b/>
          <w:bCs/>
          <w:sz w:val="22"/>
          <w:szCs w:val="22"/>
        </w:rPr>
        <w:t>each of the white and green rooms</w:t>
      </w:r>
      <w:r w:rsidRPr="00A75B3C">
        <w:rPr>
          <w:rFonts w:ascii="Calibri" w:hAnsi="Calibri" w:cs="Calibri"/>
          <w:sz w:val="22"/>
          <w:szCs w:val="22"/>
        </w:rPr>
        <w:t xml:space="preserve">. </w:t>
      </w:r>
    </w:p>
    <w:p w14:paraId="588A54FF" w14:textId="77777777" w:rsidR="00405873" w:rsidRPr="00A75B3C"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4DEBB06C"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75B3C">
        <w:rPr>
          <w:rFonts w:ascii="Calibri" w:hAnsi="Calibri" w:cs="Calibri"/>
          <w:sz w:val="22"/>
          <w:szCs w:val="22"/>
        </w:rPr>
        <w:t>Responsibility for testing the alarm monthly rests with:</w:t>
      </w:r>
    </w:p>
    <w:p w14:paraId="65DC0DC0"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75B3C">
        <w:rPr>
          <w:rFonts w:ascii="Calibri" w:hAnsi="Calibri" w:cs="Calibri"/>
          <w:b/>
          <w:bCs/>
          <w:sz w:val="22"/>
          <w:szCs w:val="22"/>
        </w:rPr>
        <w:t>Strategy and Partnership Manager</w:t>
      </w:r>
    </w:p>
    <w:p w14:paraId="46087BE1" w14:textId="77777777" w:rsidR="00405873" w:rsidRPr="00A75B3C"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4E854D9D" w14:textId="77777777" w:rsidR="00405873" w:rsidRPr="00A75B3C"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bCs/>
          <w:sz w:val="22"/>
          <w:szCs w:val="22"/>
        </w:rPr>
      </w:pPr>
    </w:p>
    <w:p w14:paraId="6AFF68EF" w14:textId="77777777" w:rsidR="00405873" w:rsidRPr="00A75B3C"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bCs/>
          <w:sz w:val="22"/>
          <w:szCs w:val="22"/>
        </w:rPr>
      </w:pPr>
      <w:r w:rsidRPr="00A75B3C">
        <w:rPr>
          <w:rFonts w:ascii="Calibri" w:hAnsi="Calibri" w:cs="Calibri"/>
          <w:b/>
          <w:bCs/>
          <w:sz w:val="22"/>
          <w:szCs w:val="22"/>
        </w:rPr>
        <w:t>11.  Lone Working Policy</w:t>
      </w:r>
    </w:p>
    <w:p w14:paraId="63697E0D" w14:textId="77777777" w:rsidR="00405873" w:rsidRPr="00A75B3C" w:rsidRDefault="00405873">
      <w:pPr>
        <w:spacing w:before="120"/>
        <w:rPr>
          <w:rFonts w:ascii="Calibri" w:hAnsi="Calibri" w:cs="Calibri"/>
          <w:sz w:val="22"/>
          <w:szCs w:val="22"/>
        </w:rPr>
      </w:pPr>
    </w:p>
    <w:p w14:paraId="6115A1D8" w14:textId="77777777" w:rsidR="00405873" w:rsidRPr="00A75B3C" w:rsidRDefault="00F3572C">
      <w:pPr>
        <w:pStyle w:val="Default"/>
        <w:tabs>
          <w:tab w:val="left" w:pos="340"/>
        </w:tabs>
        <w:outlineLvl w:val="0"/>
        <w:rPr>
          <w:rFonts w:ascii="Calibri" w:hAnsi="Calibri" w:cs="Calibri"/>
          <w:b/>
          <w:bCs/>
          <w:sz w:val="22"/>
          <w:szCs w:val="22"/>
        </w:rPr>
      </w:pPr>
      <w:r w:rsidRPr="00A75B3C">
        <w:rPr>
          <w:rFonts w:ascii="Calibri" w:hAnsi="Calibri" w:cs="Calibri"/>
          <w:b/>
          <w:bCs/>
          <w:sz w:val="22"/>
          <w:szCs w:val="22"/>
        </w:rPr>
        <w:t xml:space="preserve">Policy Statement </w:t>
      </w:r>
    </w:p>
    <w:p w14:paraId="15EED59B" w14:textId="77777777" w:rsidR="00405873" w:rsidRPr="00A75B3C" w:rsidRDefault="00F3572C">
      <w:pPr>
        <w:pStyle w:val="Default"/>
        <w:spacing w:before="120"/>
        <w:rPr>
          <w:rFonts w:ascii="Calibri" w:hAnsi="Calibri" w:cs="Calibri"/>
          <w:sz w:val="22"/>
          <w:szCs w:val="22"/>
        </w:rPr>
      </w:pPr>
      <w:r w:rsidRPr="00A75B3C">
        <w:rPr>
          <w:rFonts w:ascii="Calibri" w:hAnsi="Calibri" w:cs="Calibri"/>
          <w:sz w:val="22"/>
          <w:szCs w:val="22"/>
        </w:rPr>
        <w:t xml:space="preserve">The Trust is committed to ensuring a healthy and safe working environment for its staff. This includes ensuring effective management of the risks associated with individual members of staff working on their own. As the staff of the Trust will sometimes work alone, it is essential that they remain safe.  </w:t>
      </w:r>
    </w:p>
    <w:p w14:paraId="068551A3" w14:textId="77777777" w:rsidR="00405873" w:rsidRPr="00A75B3C" w:rsidRDefault="00405873">
      <w:pPr>
        <w:pStyle w:val="Default"/>
        <w:tabs>
          <w:tab w:val="left" w:pos="340"/>
        </w:tabs>
        <w:rPr>
          <w:rFonts w:ascii="Calibri" w:hAnsi="Calibri" w:cs="Calibri"/>
          <w:b/>
          <w:bCs/>
          <w:sz w:val="22"/>
          <w:szCs w:val="22"/>
        </w:rPr>
      </w:pPr>
    </w:p>
    <w:p w14:paraId="439981C7" w14:textId="77777777" w:rsidR="00405873" w:rsidRPr="00A75B3C" w:rsidRDefault="00F3572C">
      <w:pPr>
        <w:pStyle w:val="Default"/>
        <w:tabs>
          <w:tab w:val="left" w:pos="340"/>
        </w:tabs>
        <w:outlineLvl w:val="0"/>
        <w:rPr>
          <w:rFonts w:ascii="Calibri" w:hAnsi="Calibri" w:cs="Calibri"/>
          <w:b/>
          <w:bCs/>
          <w:sz w:val="22"/>
          <w:szCs w:val="22"/>
        </w:rPr>
      </w:pPr>
      <w:r w:rsidRPr="00A75B3C">
        <w:rPr>
          <w:rFonts w:ascii="Calibri" w:hAnsi="Calibri" w:cs="Calibri"/>
          <w:b/>
          <w:bCs/>
          <w:sz w:val="22"/>
          <w:szCs w:val="22"/>
        </w:rPr>
        <w:t xml:space="preserve">Scope/Definition of Lone Working </w:t>
      </w:r>
    </w:p>
    <w:p w14:paraId="73148588" w14:textId="77777777" w:rsidR="00405873" w:rsidRPr="00A75B3C" w:rsidRDefault="00F3572C">
      <w:pPr>
        <w:pStyle w:val="Default"/>
        <w:spacing w:before="120"/>
        <w:ind w:left="60"/>
        <w:rPr>
          <w:rFonts w:ascii="Calibri" w:hAnsi="Calibri" w:cs="Calibri"/>
          <w:sz w:val="22"/>
          <w:szCs w:val="22"/>
        </w:rPr>
      </w:pPr>
      <w:r w:rsidRPr="00A75B3C">
        <w:rPr>
          <w:rFonts w:ascii="Calibri" w:hAnsi="Calibri" w:cs="Calibri"/>
          <w:sz w:val="22"/>
          <w:szCs w:val="22"/>
        </w:rPr>
        <w:t xml:space="preserve">A lone worker is any staff member, including volunteers, working alone in a building, including their home, or in the community. </w:t>
      </w:r>
    </w:p>
    <w:p w14:paraId="7553B53A" w14:textId="77777777" w:rsidR="00405873" w:rsidRPr="00A75B3C" w:rsidRDefault="00405873">
      <w:pPr>
        <w:pStyle w:val="Default"/>
        <w:spacing w:before="120"/>
        <w:rPr>
          <w:rFonts w:ascii="Calibri" w:hAnsi="Calibri" w:cs="Calibri"/>
          <w:sz w:val="22"/>
          <w:szCs w:val="22"/>
        </w:rPr>
      </w:pPr>
    </w:p>
    <w:p w14:paraId="275C77F8" w14:textId="77777777" w:rsidR="00405873" w:rsidRPr="00A75B3C" w:rsidRDefault="00F3572C">
      <w:pPr>
        <w:pStyle w:val="Default"/>
        <w:tabs>
          <w:tab w:val="left" w:pos="340"/>
        </w:tabs>
        <w:outlineLvl w:val="0"/>
        <w:rPr>
          <w:rFonts w:ascii="Calibri" w:hAnsi="Calibri" w:cs="Calibri"/>
          <w:b/>
          <w:bCs/>
          <w:sz w:val="22"/>
          <w:szCs w:val="22"/>
        </w:rPr>
      </w:pPr>
      <w:r w:rsidRPr="00A75B3C">
        <w:rPr>
          <w:rFonts w:ascii="Calibri" w:hAnsi="Calibri" w:cs="Calibri"/>
          <w:b/>
          <w:bCs/>
          <w:sz w:val="22"/>
          <w:szCs w:val="22"/>
        </w:rPr>
        <w:t xml:space="preserve">Implementation </w:t>
      </w:r>
    </w:p>
    <w:p w14:paraId="21732F5A" w14:textId="77777777" w:rsidR="00405873" w:rsidRPr="00A75B3C" w:rsidRDefault="00F3572C">
      <w:pPr>
        <w:pStyle w:val="Default"/>
        <w:spacing w:before="120"/>
        <w:rPr>
          <w:rFonts w:ascii="Calibri" w:hAnsi="Calibri" w:cs="Calibri"/>
          <w:sz w:val="22"/>
          <w:szCs w:val="22"/>
        </w:rPr>
      </w:pPr>
      <w:r w:rsidRPr="00A75B3C">
        <w:rPr>
          <w:rFonts w:ascii="Calibri" w:hAnsi="Calibri" w:cs="Calibri"/>
          <w:sz w:val="22"/>
          <w:szCs w:val="22"/>
        </w:rPr>
        <w:t xml:space="preserve">The safety of staff is of paramount importance. The Trust will ensure that: </w:t>
      </w:r>
    </w:p>
    <w:p w14:paraId="5AEC4365" w14:textId="77777777" w:rsidR="00405873" w:rsidRPr="00A75B3C" w:rsidRDefault="00F3572C">
      <w:pPr>
        <w:pStyle w:val="Default"/>
        <w:numPr>
          <w:ilvl w:val="1"/>
          <w:numId w:val="9"/>
        </w:numPr>
        <w:spacing w:before="120"/>
        <w:rPr>
          <w:rFonts w:ascii="Calibri" w:hAnsi="Calibri" w:cs="Calibri"/>
          <w:sz w:val="22"/>
          <w:szCs w:val="22"/>
        </w:rPr>
      </w:pPr>
      <w:r w:rsidRPr="00A75B3C">
        <w:rPr>
          <w:rFonts w:ascii="Calibri" w:hAnsi="Calibri" w:cs="Calibri"/>
          <w:sz w:val="22"/>
          <w:szCs w:val="22"/>
        </w:rPr>
        <w:t xml:space="preserve">Risk Assessments are undertaken for lone working which determine and prioritise actions and resources to minimise identified lone working hazards. These will be reviewed annually </w:t>
      </w:r>
      <w:r w:rsidR="001F5A0C" w:rsidRPr="00A75B3C">
        <w:rPr>
          <w:rFonts w:ascii="Calibri" w:hAnsi="Calibri" w:cs="Calibri"/>
          <w:b/>
          <w:sz w:val="22"/>
          <w:szCs w:val="22"/>
        </w:rPr>
        <w:t>by the Finance and General Purposes Committee</w:t>
      </w:r>
    </w:p>
    <w:p w14:paraId="34E26045" w14:textId="77777777" w:rsidR="00405873" w:rsidRPr="00A75B3C" w:rsidRDefault="00F3572C">
      <w:pPr>
        <w:pStyle w:val="Default"/>
        <w:numPr>
          <w:ilvl w:val="1"/>
          <w:numId w:val="9"/>
        </w:numPr>
        <w:spacing w:before="120"/>
        <w:rPr>
          <w:rFonts w:ascii="Calibri" w:hAnsi="Calibri" w:cs="Calibri"/>
          <w:sz w:val="22"/>
          <w:szCs w:val="22"/>
        </w:rPr>
      </w:pPr>
      <w:r w:rsidRPr="00A75B3C">
        <w:rPr>
          <w:rFonts w:ascii="Calibri" w:hAnsi="Calibri" w:cs="Calibri"/>
          <w:sz w:val="22"/>
          <w:szCs w:val="22"/>
        </w:rPr>
        <w:t xml:space="preserve">Procedures are in place and safe systems of work introduced which incorporate appropriate support systems. </w:t>
      </w:r>
    </w:p>
    <w:p w14:paraId="6B940417" w14:textId="77777777" w:rsidR="00405873" w:rsidRPr="00A75B3C" w:rsidRDefault="00F3572C">
      <w:pPr>
        <w:pStyle w:val="Default"/>
        <w:numPr>
          <w:ilvl w:val="1"/>
          <w:numId w:val="9"/>
        </w:numPr>
        <w:spacing w:before="120"/>
        <w:rPr>
          <w:rFonts w:ascii="Calibri" w:hAnsi="Calibri" w:cs="Calibri"/>
          <w:sz w:val="22"/>
          <w:szCs w:val="22"/>
        </w:rPr>
      </w:pPr>
      <w:r w:rsidRPr="00A75B3C">
        <w:rPr>
          <w:rFonts w:ascii="Calibri" w:hAnsi="Calibri" w:cs="Calibri"/>
          <w:sz w:val="22"/>
          <w:szCs w:val="22"/>
        </w:rPr>
        <w:lastRenderedPageBreak/>
        <w:t xml:space="preserve">Advice and guidance </w:t>
      </w:r>
      <w:proofErr w:type="gramStart"/>
      <w:r w:rsidRPr="00A75B3C">
        <w:rPr>
          <w:rFonts w:ascii="Calibri" w:hAnsi="Calibri" w:cs="Calibri"/>
          <w:sz w:val="22"/>
          <w:szCs w:val="22"/>
        </w:rPr>
        <w:t>is</w:t>
      </w:r>
      <w:proofErr w:type="gramEnd"/>
      <w:r w:rsidRPr="00A75B3C">
        <w:rPr>
          <w:rFonts w:ascii="Calibri" w:hAnsi="Calibri" w:cs="Calibri"/>
          <w:sz w:val="22"/>
          <w:szCs w:val="22"/>
        </w:rPr>
        <w:t xml:space="preserve"> provided to all staff covering personal safety and security considerations in respect of lone working. </w:t>
      </w:r>
    </w:p>
    <w:p w14:paraId="286DDC12" w14:textId="77777777" w:rsidR="00405873" w:rsidRPr="00A75B3C" w:rsidRDefault="00F3572C">
      <w:pPr>
        <w:pStyle w:val="Default"/>
        <w:numPr>
          <w:ilvl w:val="1"/>
          <w:numId w:val="9"/>
        </w:numPr>
        <w:spacing w:before="120"/>
        <w:rPr>
          <w:rFonts w:ascii="Calibri" w:hAnsi="Calibri" w:cs="Calibri"/>
          <w:sz w:val="22"/>
          <w:szCs w:val="22"/>
        </w:rPr>
      </w:pPr>
      <w:r w:rsidRPr="00A75B3C">
        <w:rPr>
          <w:rFonts w:ascii="Calibri" w:hAnsi="Calibri" w:cs="Calibri"/>
          <w:sz w:val="22"/>
          <w:szCs w:val="22"/>
        </w:rPr>
        <w:t xml:space="preserve">Equipment is made available to enable staff to work safely alone, including (for example) mobile phones and personal attack alarms, as appropriate, if identified as a need in risk assessments. </w:t>
      </w:r>
    </w:p>
    <w:p w14:paraId="19A05FCE" w14:textId="77777777" w:rsidR="00405873" w:rsidRPr="00A75B3C" w:rsidRDefault="00F3572C">
      <w:pPr>
        <w:pStyle w:val="Default"/>
        <w:numPr>
          <w:ilvl w:val="1"/>
          <w:numId w:val="9"/>
        </w:numPr>
        <w:spacing w:before="120"/>
        <w:rPr>
          <w:rFonts w:ascii="Calibri" w:hAnsi="Calibri" w:cs="Calibri"/>
          <w:b/>
          <w:bCs/>
          <w:sz w:val="22"/>
          <w:szCs w:val="22"/>
        </w:rPr>
      </w:pPr>
      <w:r w:rsidRPr="00A75B3C">
        <w:rPr>
          <w:rFonts w:ascii="Calibri" w:hAnsi="Calibri" w:cs="Calibri"/>
          <w:sz w:val="22"/>
          <w:szCs w:val="22"/>
        </w:rPr>
        <w:t>Training will be made available addressing the issues associated with lone working.</w:t>
      </w:r>
    </w:p>
    <w:p w14:paraId="38881D54" w14:textId="77777777" w:rsidR="00405873" w:rsidRPr="00A75B3C" w:rsidRDefault="00405873">
      <w:pPr>
        <w:pStyle w:val="Default"/>
        <w:spacing w:before="120"/>
        <w:rPr>
          <w:rFonts w:ascii="Calibri" w:hAnsi="Calibri" w:cs="Calibri"/>
          <w:b/>
          <w:bCs/>
          <w:sz w:val="22"/>
          <w:szCs w:val="22"/>
        </w:rPr>
      </w:pPr>
    </w:p>
    <w:p w14:paraId="58DA01E5" w14:textId="77777777" w:rsidR="00405873" w:rsidRPr="00A75B3C" w:rsidRDefault="00F3572C">
      <w:pPr>
        <w:pStyle w:val="Default"/>
        <w:tabs>
          <w:tab w:val="left" w:pos="340"/>
        </w:tabs>
        <w:outlineLvl w:val="0"/>
        <w:rPr>
          <w:rFonts w:ascii="Calibri" w:hAnsi="Calibri" w:cs="Calibri"/>
          <w:b/>
          <w:bCs/>
          <w:sz w:val="22"/>
          <w:szCs w:val="22"/>
        </w:rPr>
      </w:pPr>
      <w:r w:rsidRPr="00A75B3C">
        <w:rPr>
          <w:rFonts w:ascii="Calibri" w:hAnsi="Calibri" w:cs="Calibri"/>
          <w:b/>
          <w:bCs/>
          <w:sz w:val="22"/>
          <w:szCs w:val="22"/>
        </w:rPr>
        <w:t xml:space="preserve">Staff responsibilities </w:t>
      </w:r>
    </w:p>
    <w:p w14:paraId="3E879AFD" w14:textId="77777777" w:rsidR="00405873" w:rsidRPr="00A75B3C" w:rsidRDefault="00405873">
      <w:pPr>
        <w:pStyle w:val="Default"/>
        <w:tabs>
          <w:tab w:val="left" w:pos="340"/>
        </w:tabs>
        <w:rPr>
          <w:rFonts w:ascii="Calibri" w:hAnsi="Calibri" w:cs="Calibri"/>
          <w:b/>
          <w:bCs/>
          <w:sz w:val="22"/>
          <w:szCs w:val="22"/>
        </w:rPr>
      </w:pPr>
    </w:p>
    <w:p w14:paraId="7351ABDB" w14:textId="77777777" w:rsidR="00405873" w:rsidRPr="00A75B3C" w:rsidRDefault="00F3572C">
      <w:pPr>
        <w:pStyle w:val="Default"/>
        <w:tabs>
          <w:tab w:val="left" w:pos="340"/>
        </w:tabs>
        <w:rPr>
          <w:rFonts w:ascii="Calibri" w:hAnsi="Calibri" w:cs="Calibri"/>
          <w:sz w:val="22"/>
          <w:szCs w:val="22"/>
        </w:rPr>
      </w:pPr>
      <w:r w:rsidRPr="00A75B3C">
        <w:rPr>
          <w:rFonts w:ascii="Calibri" w:hAnsi="Calibri" w:cs="Calibri"/>
          <w:sz w:val="22"/>
          <w:szCs w:val="22"/>
        </w:rPr>
        <w:t xml:space="preserve">All staff must: </w:t>
      </w:r>
    </w:p>
    <w:p w14:paraId="1F3AE97F" w14:textId="77777777" w:rsidR="00405873" w:rsidRPr="00A75B3C" w:rsidRDefault="00F3572C">
      <w:pPr>
        <w:pStyle w:val="Default"/>
        <w:numPr>
          <w:ilvl w:val="1"/>
          <w:numId w:val="9"/>
        </w:numPr>
        <w:spacing w:before="120"/>
        <w:rPr>
          <w:rFonts w:ascii="Calibri" w:hAnsi="Calibri" w:cs="Calibri"/>
          <w:sz w:val="22"/>
          <w:szCs w:val="22"/>
        </w:rPr>
      </w:pPr>
      <w:r w:rsidRPr="00A75B3C">
        <w:rPr>
          <w:rFonts w:ascii="Calibri" w:hAnsi="Calibri" w:cs="Calibri"/>
          <w:sz w:val="22"/>
          <w:szCs w:val="22"/>
        </w:rPr>
        <w:t xml:space="preserve">Read and have copies of this policy and supporting information, including the outcomes of risk assessments; </w:t>
      </w:r>
    </w:p>
    <w:p w14:paraId="321C6735" w14:textId="77777777" w:rsidR="00405873" w:rsidRPr="00A75B3C" w:rsidRDefault="00F3572C">
      <w:pPr>
        <w:pStyle w:val="Default"/>
        <w:numPr>
          <w:ilvl w:val="1"/>
          <w:numId w:val="9"/>
        </w:numPr>
        <w:spacing w:before="120"/>
        <w:rPr>
          <w:rFonts w:ascii="Calibri" w:hAnsi="Calibri" w:cs="Calibri"/>
          <w:sz w:val="22"/>
          <w:szCs w:val="22"/>
        </w:rPr>
      </w:pPr>
      <w:r w:rsidRPr="00A75B3C">
        <w:rPr>
          <w:rFonts w:ascii="Calibri" w:hAnsi="Calibri" w:cs="Calibri"/>
          <w:sz w:val="22"/>
          <w:szCs w:val="22"/>
        </w:rPr>
        <w:t>Ensure they participate in the undertaking of risk assessments and their annual review;</w:t>
      </w:r>
    </w:p>
    <w:p w14:paraId="06B02D55" w14:textId="77777777" w:rsidR="00405873" w:rsidRPr="00A75B3C" w:rsidRDefault="00F3572C">
      <w:pPr>
        <w:pStyle w:val="Default"/>
        <w:numPr>
          <w:ilvl w:val="1"/>
          <w:numId w:val="9"/>
        </w:numPr>
        <w:spacing w:before="120"/>
        <w:rPr>
          <w:rFonts w:ascii="Calibri" w:hAnsi="Calibri" w:cs="Calibri"/>
          <w:sz w:val="22"/>
          <w:szCs w:val="22"/>
        </w:rPr>
      </w:pPr>
      <w:r w:rsidRPr="00A75B3C">
        <w:rPr>
          <w:rFonts w:ascii="Calibri" w:hAnsi="Calibri" w:cs="Calibri"/>
          <w:sz w:val="22"/>
          <w:szCs w:val="22"/>
        </w:rPr>
        <w:t xml:space="preserve">Adhere to systems, policies and procedures developed for their protection while working alone; </w:t>
      </w:r>
    </w:p>
    <w:p w14:paraId="2FC7B786" w14:textId="77777777" w:rsidR="00405873" w:rsidRPr="00A75B3C" w:rsidRDefault="00F3572C">
      <w:pPr>
        <w:pStyle w:val="Default"/>
        <w:numPr>
          <w:ilvl w:val="1"/>
          <w:numId w:val="9"/>
        </w:numPr>
        <w:spacing w:before="120"/>
        <w:rPr>
          <w:rFonts w:ascii="Calibri" w:hAnsi="Calibri" w:cs="Calibri"/>
          <w:sz w:val="22"/>
          <w:szCs w:val="22"/>
        </w:rPr>
      </w:pPr>
      <w:r w:rsidRPr="00A75B3C">
        <w:rPr>
          <w:rFonts w:ascii="Calibri" w:hAnsi="Calibri" w:cs="Calibri"/>
          <w:sz w:val="22"/>
          <w:szCs w:val="22"/>
        </w:rPr>
        <w:t xml:space="preserve">Take personal responsibility for sharing information regarding their whereabouts; </w:t>
      </w:r>
    </w:p>
    <w:p w14:paraId="1BD85883" w14:textId="77777777" w:rsidR="00405873" w:rsidRPr="00A75B3C" w:rsidRDefault="00F3572C">
      <w:pPr>
        <w:pStyle w:val="Default"/>
        <w:numPr>
          <w:ilvl w:val="1"/>
          <w:numId w:val="9"/>
        </w:numPr>
        <w:spacing w:before="120"/>
        <w:rPr>
          <w:rFonts w:ascii="Calibri" w:hAnsi="Calibri" w:cs="Calibri"/>
          <w:sz w:val="22"/>
          <w:szCs w:val="22"/>
        </w:rPr>
      </w:pPr>
      <w:r w:rsidRPr="00A75B3C">
        <w:rPr>
          <w:rFonts w:ascii="Calibri" w:hAnsi="Calibri" w:cs="Calibri"/>
          <w:sz w:val="22"/>
          <w:szCs w:val="22"/>
        </w:rPr>
        <w:t xml:space="preserve">Inform line management of any concerns regarding lone working; </w:t>
      </w:r>
    </w:p>
    <w:p w14:paraId="55C86258" w14:textId="77777777" w:rsidR="00405873" w:rsidRPr="00A75B3C" w:rsidRDefault="00F3572C">
      <w:pPr>
        <w:pStyle w:val="Default"/>
        <w:numPr>
          <w:ilvl w:val="1"/>
          <w:numId w:val="9"/>
        </w:numPr>
        <w:spacing w:before="120"/>
        <w:rPr>
          <w:rFonts w:ascii="Calibri" w:hAnsi="Calibri" w:cs="Calibri"/>
          <w:sz w:val="22"/>
          <w:szCs w:val="22"/>
        </w:rPr>
      </w:pPr>
      <w:r w:rsidRPr="00A75B3C">
        <w:rPr>
          <w:rFonts w:ascii="Calibri" w:hAnsi="Calibri" w:cs="Calibri"/>
          <w:sz w:val="22"/>
          <w:szCs w:val="22"/>
        </w:rPr>
        <w:t>Report and record lone working incidents to enable systems to be reviewed and revised (including RIDDOR reports) as appropriate.</w:t>
      </w:r>
    </w:p>
    <w:p w14:paraId="0371B220" w14:textId="77777777" w:rsidR="00405873" w:rsidRPr="00A75B3C" w:rsidRDefault="00405873">
      <w:pPr>
        <w:spacing w:before="120"/>
        <w:rPr>
          <w:rFonts w:ascii="Calibri" w:hAnsi="Calibri" w:cs="Calibri"/>
          <w:sz w:val="22"/>
          <w:szCs w:val="22"/>
        </w:rPr>
      </w:pPr>
    </w:p>
    <w:p w14:paraId="3BCB152C" w14:textId="1FAF3A1D" w:rsidR="00405873" w:rsidRPr="00A75B3C" w:rsidRDefault="0095628A">
      <w:pPr>
        <w:pStyle w:val="Default"/>
        <w:tabs>
          <w:tab w:val="left" w:pos="340"/>
        </w:tabs>
        <w:outlineLvl w:val="0"/>
        <w:rPr>
          <w:rFonts w:ascii="Calibri" w:hAnsi="Calibri" w:cs="Calibri"/>
          <w:b/>
          <w:bCs/>
          <w:sz w:val="22"/>
          <w:szCs w:val="22"/>
        </w:rPr>
      </w:pPr>
      <w:r>
        <w:rPr>
          <w:rFonts w:ascii="Calibri" w:hAnsi="Calibri" w:cs="Calibri"/>
          <w:b/>
          <w:bCs/>
          <w:sz w:val="22"/>
          <w:szCs w:val="22"/>
        </w:rPr>
        <w:t xml:space="preserve">Health and safety </w:t>
      </w:r>
      <w:r w:rsidR="00F3572C" w:rsidRPr="00A75B3C">
        <w:rPr>
          <w:rFonts w:ascii="Calibri" w:hAnsi="Calibri" w:cs="Calibri"/>
          <w:b/>
          <w:bCs/>
          <w:sz w:val="22"/>
          <w:szCs w:val="22"/>
        </w:rPr>
        <w:t xml:space="preserve">Risk Assessment </w:t>
      </w:r>
    </w:p>
    <w:p w14:paraId="78F7FE84" w14:textId="77777777" w:rsidR="00405873" w:rsidRPr="00A75B3C" w:rsidRDefault="00F3572C">
      <w:pPr>
        <w:pStyle w:val="Default"/>
        <w:spacing w:before="120"/>
        <w:rPr>
          <w:rFonts w:ascii="Calibri" w:hAnsi="Calibri" w:cs="Calibri"/>
          <w:sz w:val="22"/>
          <w:szCs w:val="22"/>
        </w:rPr>
      </w:pPr>
      <w:r w:rsidRPr="00A75B3C">
        <w:rPr>
          <w:rFonts w:ascii="Calibri" w:hAnsi="Calibri" w:cs="Calibri"/>
          <w:sz w:val="22"/>
          <w:szCs w:val="22"/>
        </w:rPr>
        <w:t xml:space="preserve">Risk Assessments are to be completed by the </w:t>
      </w:r>
      <w:r w:rsidRPr="00A75B3C">
        <w:rPr>
          <w:rFonts w:ascii="Calibri" w:hAnsi="Calibri" w:cs="Calibri"/>
          <w:b/>
          <w:bCs/>
          <w:sz w:val="22"/>
          <w:szCs w:val="22"/>
        </w:rPr>
        <w:t>Strategy and Partnerships Manager</w:t>
      </w:r>
      <w:r w:rsidRPr="00A75B3C">
        <w:rPr>
          <w:rFonts w:ascii="Calibri" w:hAnsi="Calibri" w:cs="Calibri"/>
          <w:sz w:val="22"/>
          <w:szCs w:val="22"/>
        </w:rPr>
        <w:t xml:space="preserve"> and reviewed annually at the start of April. Each new employee will be made aware of all policy documents and asked to read through the Risk Assessments folder.</w:t>
      </w:r>
    </w:p>
    <w:p w14:paraId="5CEBFD5F" w14:textId="70B92C95" w:rsidR="00405873" w:rsidRPr="00A75B3C" w:rsidRDefault="00F3572C">
      <w:pPr>
        <w:pStyle w:val="Default"/>
        <w:spacing w:before="120"/>
        <w:rPr>
          <w:rFonts w:ascii="Calibri" w:hAnsi="Calibri" w:cs="Calibri"/>
          <w:sz w:val="22"/>
          <w:szCs w:val="22"/>
        </w:rPr>
      </w:pPr>
      <w:r w:rsidRPr="00A75B3C">
        <w:rPr>
          <w:rFonts w:ascii="Calibri" w:hAnsi="Calibri" w:cs="Calibri"/>
          <w:sz w:val="22"/>
          <w:szCs w:val="22"/>
        </w:rPr>
        <w:t xml:space="preserve">For any new work task or change of working </w:t>
      </w:r>
      <w:r w:rsidR="0095628A" w:rsidRPr="00A75B3C">
        <w:rPr>
          <w:rFonts w:ascii="Calibri" w:hAnsi="Calibri" w:cs="Calibri"/>
          <w:sz w:val="22"/>
          <w:szCs w:val="22"/>
        </w:rPr>
        <w:t>practice</w:t>
      </w:r>
      <w:r w:rsidRPr="00A75B3C">
        <w:rPr>
          <w:rFonts w:ascii="Calibri" w:hAnsi="Calibri" w:cs="Calibri"/>
          <w:sz w:val="22"/>
          <w:szCs w:val="22"/>
        </w:rPr>
        <w:t xml:space="preserve"> a new or updated Risk Assessment is required.</w:t>
      </w:r>
    </w:p>
    <w:p w14:paraId="6464033F" w14:textId="77777777" w:rsidR="00405873" w:rsidRPr="00A75B3C" w:rsidRDefault="00F3572C">
      <w:pPr>
        <w:pStyle w:val="Default"/>
        <w:spacing w:before="120"/>
        <w:rPr>
          <w:rFonts w:ascii="Calibri" w:hAnsi="Calibri" w:cs="Calibri"/>
          <w:sz w:val="22"/>
          <w:szCs w:val="22"/>
        </w:rPr>
      </w:pPr>
      <w:r w:rsidRPr="00A75B3C">
        <w:rPr>
          <w:rFonts w:ascii="Calibri" w:hAnsi="Calibri" w:cs="Calibri"/>
          <w:sz w:val="22"/>
          <w:szCs w:val="22"/>
        </w:rPr>
        <w:t xml:space="preserve">Risk assessments will be carried out for all staff engaged in lone working, which will include consideration of: </w:t>
      </w:r>
    </w:p>
    <w:p w14:paraId="6BDD6AA4" w14:textId="77777777" w:rsidR="00405873" w:rsidRPr="00A75B3C" w:rsidRDefault="00F3572C">
      <w:pPr>
        <w:pStyle w:val="Default"/>
        <w:numPr>
          <w:ilvl w:val="1"/>
          <w:numId w:val="10"/>
        </w:numPr>
        <w:spacing w:before="120"/>
        <w:rPr>
          <w:rFonts w:ascii="Calibri" w:hAnsi="Calibri" w:cs="Calibri"/>
          <w:sz w:val="22"/>
          <w:szCs w:val="22"/>
        </w:rPr>
      </w:pPr>
      <w:r w:rsidRPr="00A75B3C">
        <w:rPr>
          <w:rFonts w:ascii="Calibri" w:hAnsi="Calibri" w:cs="Calibri"/>
          <w:sz w:val="22"/>
          <w:szCs w:val="22"/>
        </w:rPr>
        <w:t xml:space="preserve">Hazards within the workplace or place to be visited; </w:t>
      </w:r>
    </w:p>
    <w:p w14:paraId="2850FEDB" w14:textId="77777777" w:rsidR="00405873" w:rsidRPr="00A75B3C" w:rsidRDefault="00F3572C">
      <w:pPr>
        <w:pStyle w:val="Default"/>
        <w:numPr>
          <w:ilvl w:val="1"/>
          <w:numId w:val="10"/>
        </w:numPr>
        <w:spacing w:before="120"/>
        <w:rPr>
          <w:rFonts w:ascii="Calibri" w:hAnsi="Calibri" w:cs="Calibri"/>
          <w:sz w:val="22"/>
          <w:szCs w:val="22"/>
        </w:rPr>
      </w:pPr>
      <w:r w:rsidRPr="00A75B3C">
        <w:rPr>
          <w:rFonts w:ascii="Calibri" w:hAnsi="Calibri" w:cs="Calibri"/>
          <w:sz w:val="22"/>
          <w:szCs w:val="22"/>
        </w:rPr>
        <w:t xml:space="preserve">Methods of communication; </w:t>
      </w:r>
    </w:p>
    <w:p w14:paraId="464DD2FA" w14:textId="77777777" w:rsidR="00405873" w:rsidRPr="00A75B3C" w:rsidRDefault="00F3572C">
      <w:pPr>
        <w:pStyle w:val="Default"/>
        <w:numPr>
          <w:ilvl w:val="1"/>
          <w:numId w:val="10"/>
        </w:numPr>
        <w:spacing w:before="120"/>
        <w:rPr>
          <w:rFonts w:ascii="Calibri" w:hAnsi="Calibri" w:cs="Calibri"/>
          <w:sz w:val="22"/>
          <w:szCs w:val="22"/>
        </w:rPr>
      </w:pPr>
      <w:r w:rsidRPr="00A75B3C">
        <w:rPr>
          <w:rFonts w:ascii="Calibri" w:hAnsi="Calibri" w:cs="Calibri"/>
          <w:sz w:val="22"/>
          <w:szCs w:val="22"/>
        </w:rPr>
        <w:t xml:space="preserve">The provision of equipment such as mobile phones or personal attack alarms; </w:t>
      </w:r>
    </w:p>
    <w:p w14:paraId="32A39C3C" w14:textId="77777777" w:rsidR="00405873" w:rsidRPr="00A75B3C" w:rsidRDefault="00F3572C">
      <w:pPr>
        <w:pStyle w:val="Default"/>
        <w:numPr>
          <w:ilvl w:val="1"/>
          <w:numId w:val="10"/>
        </w:numPr>
        <w:spacing w:before="120"/>
        <w:rPr>
          <w:rFonts w:ascii="Calibri" w:hAnsi="Calibri" w:cs="Calibri"/>
          <w:sz w:val="22"/>
          <w:szCs w:val="22"/>
        </w:rPr>
      </w:pPr>
      <w:r w:rsidRPr="00A75B3C">
        <w:rPr>
          <w:rFonts w:ascii="Calibri" w:hAnsi="Calibri" w:cs="Calibri"/>
          <w:sz w:val="22"/>
          <w:szCs w:val="22"/>
        </w:rPr>
        <w:t>“Buddy” working in pairs when problems are anticipated;</w:t>
      </w:r>
    </w:p>
    <w:p w14:paraId="49AD745A" w14:textId="77777777" w:rsidR="00405873" w:rsidRPr="00A75B3C" w:rsidRDefault="00F3572C">
      <w:pPr>
        <w:pStyle w:val="Default"/>
        <w:numPr>
          <w:ilvl w:val="1"/>
          <w:numId w:val="10"/>
        </w:numPr>
        <w:spacing w:before="120"/>
        <w:rPr>
          <w:rFonts w:ascii="Calibri" w:hAnsi="Calibri" w:cs="Calibri"/>
          <w:sz w:val="22"/>
          <w:szCs w:val="22"/>
        </w:rPr>
      </w:pPr>
      <w:r w:rsidRPr="00A75B3C">
        <w:rPr>
          <w:rFonts w:ascii="Calibri" w:hAnsi="Calibri" w:cs="Calibri"/>
          <w:sz w:val="22"/>
          <w:szCs w:val="22"/>
        </w:rPr>
        <w:t xml:space="preserve">Possibility of violence; </w:t>
      </w:r>
    </w:p>
    <w:p w14:paraId="1E557046" w14:textId="77777777" w:rsidR="00405873" w:rsidRPr="00A75B3C" w:rsidRDefault="00F3572C">
      <w:pPr>
        <w:pStyle w:val="Default"/>
        <w:numPr>
          <w:ilvl w:val="1"/>
          <w:numId w:val="10"/>
        </w:numPr>
        <w:spacing w:before="120"/>
        <w:rPr>
          <w:rFonts w:ascii="Calibri" w:hAnsi="Calibri" w:cs="Calibri"/>
          <w:sz w:val="22"/>
          <w:szCs w:val="22"/>
        </w:rPr>
      </w:pPr>
      <w:r w:rsidRPr="00A75B3C">
        <w:rPr>
          <w:rFonts w:ascii="Calibri" w:hAnsi="Calibri" w:cs="Calibri"/>
          <w:sz w:val="22"/>
          <w:szCs w:val="22"/>
        </w:rPr>
        <w:t xml:space="preserve">Risks to men/women working alone; </w:t>
      </w:r>
    </w:p>
    <w:p w14:paraId="4EC0DD29" w14:textId="77777777" w:rsidR="00405873" w:rsidRPr="00A75B3C" w:rsidRDefault="00F3572C">
      <w:pPr>
        <w:pStyle w:val="Default"/>
        <w:numPr>
          <w:ilvl w:val="1"/>
          <w:numId w:val="10"/>
        </w:numPr>
        <w:spacing w:before="120"/>
        <w:rPr>
          <w:rFonts w:ascii="Calibri" w:hAnsi="Calibri" w:cs="Calibri"/>
          <w:sz w:val="22"/>
          <w:szCs w:val="22"/>
        </w:rPr>
      </w:pPr>
      <w:r w:rsidRPr="00A75B3C">
        <w:rPr>
          <w:rFonts w:ascii="Calibri" w:hAnsi="Calibri" w:cs="Calibri"/>
          <w:sz w:val="22"/>
          <w:szCs w:val="22"/>
        </w:rPr>
        <w:t>Risks to young people;</w:t>
      </w:r>
    </w:p>
    <w:p w14:paraId="57F13C6B" w14:textId="77777777" w:rsidR="00405873" w:rsidRPr="00A75B3C" w:rsidRDefault="00F3572C">
      <w:pPr>
        <w:pStyle w:val="Default"/>
        <w:numPr>
          <w:ilvl w:val="1"/>
          <w:numId w:val="10"/>
        </w:numPr>
        <w:spacing w:before="120"/>
        <w:rPr>
          <w:rFonts w:ascii="Calibri" w:hAnsi="Calibri" w:cs="Calibri"/>
          <w:sz w:val="22"/>
          <w:szCs w:val="22"/>
        </w:rPr>
      </w:pPr>
      <w:r w:rsidRPr="00A75B3C">
        <w:rPr>
          <w:rFonts w:ascii="Calibri" w:hAnsi="Calibri" w:cs="Calibri"/>
          <w:sz w:val="22"/>
          <w:szCs w:val="22"/>
        </w:rPr>
        <w:t>Medical fitness of the person working alone, including the possibility of sudden illness;</w:t>
      </w:r>
    </w:p>
    <w:p w14:paraId="5CA7BC7F" w14:textId="77777777" w:rsidR="00405873" w:rsidRPr="00A75B3C" w:rsidRDefault="00F3572C">
      <w:pPr>
        <w:pStyle w:val="Default"/>
        <w:numPr>
          <w:ilvl w:val="1"/>
          <w:numId w:val="10"/>
        </w:numPr>
        <w:spacing w:before="120"/>
        <w:rPr>
          <w:rFonts w:ascii="Calibri" w:hAnsi="Calibri" w:cs="Calibri"/>
          <w:sz w:val="22"/>
          <w:szCs w:val="22"/>
        </w:rPr>
      </w:pPr>
      <w:r w:rsidRPr="00A75B3C">
        <w:rPr>
          <w:rFonts w:ascii="Calibri" w:hAnsi="Calibri" w:cs="Calibri"/>
          <w:sz w:val="22"/>
          <w:szCs w:val="22"/>
        </w:rPr>
        <w:t>Possibility of accidents, including consideration of the specific activities taking place</w:t>
      </w:r>
    </w:p>
    <w:p w14:paraId="29F735FF" w14:textId="77777777" w:rsidR="00405873" w:rsidRPr="00A75B3C" w:rsidRDefault="00F3572C">
      <w:pPr>
        <w:pStyle w:val="Default"/>
        <w:numPr>
          <w:ilvl w:val="1"/>
          <w:numId w:val="10"/>
        </w:numPr>
        <w:spacing w:before="120"/>
        <w:rPr>
          <w:rFonts w:ascii="Calibri" w:hAnsi="Calibri" w:cs="Calibri"/>
          <w:sz w:val="22"/>
          <w:szCs w:val="22"/>
        </w:rPr>
      </w:pPr>
      <w:r w:rsidRPr="00A75B3C">
        <w:rPr>
          <w:rFonts w:ascii="Calibri" w:hAnsi="Calibri" w:cs="Calibri"/>
          <w:sz w:val="22"/>
          <w:szCs w:val="22"/>
        </w:rPr>
        <w:t>Requirements for first aid training;</w:t>
      </w:r>
    </w:p>
    <w:p w14:paraId="0BDF33A8" w14:textId="77777777" w:rsidR="00405873" w:rsidRPr="00A75B3C" w:rsidRDefault="00F3572C">
      <w:pPr>
        <w:pStyle w:val="Default"/>
        <w:numPr>
          <w:ilvl w:val="1"/>
          <w:numId w:val="10"/>
        </w:numPr>
        <w:spacing w:before="120"/>
        <w:rPr>
          <w:rFonts w:ascii="Calibri" w:hAnsi="Calibri" w:cs="Calibri"/>
          <w:sz w:val="22"/>
          <w:szCs w:val="22"/>
        </w:rPr>
      </w:pPr>
      <w:r w:rsidRPr="00A75B3C">
        <w:rPr>
          <w:rFonts w:ascii="Calibri" w:hAnsi="Calibri" w:cs="Calibri"/>
          <w:sz w:val="22"/>
          <w:szCs w:val="22"/>
        </w:rPr>
        <w:lastRenderedPageBreak/>
        <w:t>Provision of supervision/advice; and</w:t>
      </w:r>
    </w:p>
    <w:p w14:paraId="0CCD7A78" w14:textId="77777777" w:rsidR="00405873" w:rsidRPr="00A75B3C" w:rsidRDefault="00F3572C">
      <w:pPr>
        <w:pStyle w:val="Default"/>
        <w:numPr>
          <w:ilvl w:val="1"/>
          <w:numId w:val="10"/>
        </w:numPr>
        <w:spacing w:before="120"/>
        <w:rPr>
          <w:rFonts w:ascii="Calibri" w:hAnsi="Calibri" w:cs="Calibri"/>
          <w:sz w:val="22"/>
          <w:szCs w:val="22"/>
        </w:rPr>
      </w:pPr>
      <w:r w:rsidRPr="00A75B3C">
        <w:rPr>
          <w:rFonts w:ascii="Calibri" w:hAnsi="Calibri" w:cs="Calibri"/>
          <w:sz w:val="22"/>
          <w:szCs w:val="22"/>
        </w:rPr>
        <w:t>Method of alarm raising in the event of loss of contact.</w:t>
      </w:r>
    </w:p>
    <w:p w14:paraId="41DFF72E" w14:textId="77777777" w:rsidR="00405873" w:rsidRPr="00A75B3C" w:rsidRDefault="00405873">
      <w:pPr>
        <w:pStyle w:val="Default"/>
        <w:spacing w:before="120"/>
        <w:rPr>
          <w:rFonts w:ascii="Calibri" w:hAnsi="Calibri" w:cs="Calibri"/>
          <w:sz w:val="22"/>
          <w:szCs w:val="22"/>
        </w:rPr>
      </w:pPr>
    </w:p>
    <w:p w14:paraId="481A7248" w14:textId="77777777" w:rsidR="00405873" w:rsidRPr="00A75B3C" w:rsidRDefault="00405873">
      <w:pPr>
        <w:rPr>
          <w:rFonts w:ascii="Calibri" w:hAnsi="Calibri" w:cs="Calibri"/>
          <w:b/>
          <w:bCs/>
          <w:sz w:val="22"/>
          <w:szCs w:val="22"/>
        </w:rPr>
      </w:pPr>
    </w:p>
    <w:p w14:paraId="399F1471" w14:textId="77777777" w:rsidR="00405873" w:rsidRPr="00A75B3C" w:rsidRDefault="00405873">
      <w:pPr>
        <w:rPr>
          <w:rFonts w:ascii="Calibri" w:hAnsi="Calibri" w:cs="Calibri"/>
          <w:b/>
          <w:bCs/>
          <w:sz w:val="22"/>
          <w:szCs w:val="22"/>
        </w:rPr>
      </w:pPr>
    </w:p>
    <w:p w14:paraId="26DFF630" w14:textId="77777777" w:rsidR="00405873" w:rsidRPr="00A75B3C" w:rsidRDefault="00F3572C">
      <w:pPr>
        <w:outlineLvl w:val="0"/>
        <w:rPr>
          <w:rFonts w:ascii="Calibri" w:hAnsi="Calibri" w:cs="Calibri"/>
          <w:b/>
          <w:bCs/>
          <w:sz w:val="22"/>
          <w:szCs w:val="22"/>
        </w:rPr>
      </w:pPr>
      <w:r w:rsidRPr="00A75B3C">
        <w:rPr>
          <w:rFonts w:ascii="Calibri" w:hAnsi="Calibri" w:cs="Calibri"/>
          <w:b/>
          <w:bCs/>
          <w:sz w:val="22"/>
          <w:szCs w:val="22"/>
        </w:rPr>
        <w:t>Links to other policy documents:</w:t>
      </w:r>
    </w:p>
    <w:p w14:paraId="78F45FAF" w14:textId="77777777" w:rsidR="00405873" w:rsidRPr="00A75B3C" w:rsidRDefault="00405873">
      <w:pPr>
        <w:rPr>
          <w:rFonts w:ascii="Calibri" w:hAnsi="Calibri" w:cs="Calibri"/>
          <w:b/>
          <w:bCs/>
          <w:sz w:val="22"/>
          <w:szCs w:val="22"/>
        </w:rPr>
      </w:pPr>
    </w:p>
    <w:p w14:paraId="0B38AEC5" w14:textId="77777777" w:rsidR="00405873" w:rsidRPr="00A75B3C" w:rsidRDefault="00F3572C">
      <w:pPr>
        <w:rPr>
          <w:rFonts w:ascii="Calibri" w:hAnsi="Calibri" w:cs="Calibri"/>
          <w:sz w:val="22"/>
          <w:szCs w:val="22"/>
        </w:rPr>
      </w:pPr>
      <w:r w:rsidRPr="00A75B3C">
        <w:rPr>
          <w:rFonts w:ascii="Calibri" w:eastAsia="Arial Unicode MS" w:hAnsi="Calibri" w:cs="Calibri"/>
          <w:sz w:val="22"/>
          <w:szCs w:val="22"/>
        </w:rPr>
        <w:t>Disciplinary Procedures</w:t>
      </w:r>
    </w:p>
    <w:p w14:paraId="189567C7" w14:textId="77777777" w:rsidR="00405873" w:rsidRPr="00A75B3C" w:rsidRDefault="00F3572C">
      <w:pPr>
        <w:rPr>
          <w:rFonts w:ascii="Calibri" w:hAnsi="Calibri" w:cs="Calibri"/>
          <w:sz w:val="22"/>
          <w:szCs w:val="22"/>
        </w:rPr>
      </w:pPr>
      <w:r w:rsidRPr="00A75B3C">
        <w:rPr>
          <w:rFonts w:ascii="Calibri" w:eastAsia="Arial Unicode MS" w:hAnsi="Calibri" w:cs="Calibri"/>
          <w:sz w:val="22"/>
          <w:szCs w:val="22"/>
        </w:rPr>
        <w:t>Grievance policy and procedures</w:t>
      </w:r>
    </w:p>
    <w:p w14:paraId="36BAF737" w14:textId="77777777" w:rsidR="00405873" w:rsidRPr="00A75B3C" w:rsidRDefault="00405873">
      <w:pPr>
        <w:rPr>
          <w:rFonts w:ascii="Calibri" w:hAnsi="Calibri" w:cs="Calibri"/>
          <w:b/>
          <w:bCs/>
          <w:sz w:val="22"/>
          <w:szCs w:val="22"/>
        </w:rPr>
      </w:pPr>
    </w:p>
    <w:p w14:paraId="3DAABC1E" w14:textId="77777777" w:rsidR="00D3171A" w:rsidRPr="00A75B3C" w:rsidRDefault="00F3572C">
      <w:pPr>
        <w:rPr>
          <w:rFonts w:ascii="Calibri" w:eastAsia="Arial Unicode MS" w:hAnsi="Calibri" w:cs="Calibri"/>
          <w:color w:val="auto"/>
          <w:sz w:val="22"/>
          <w:szCs w:val="22"/>
          <w:lang w:val="en-GB"/>
        </w:rPr>
      </w:pPr>
      <w:r w:rsidRPr="00A75B3C">
        <w:rPr>
          <w:rFonts w:ascii="Calibri" w:eastAsia="Arial Unicode MS" w:hAnsi="Calibri" w:cs="Calibri"/>
          <w:sz w:val="22"/>
          <w:szCs w:val="22"/>
        </w:rPr>
        <w:t xml:space="preserve">We will continue to review this policy through an annual consultation with staff and reviews of our health and safety policies and procedures, alongside regular reviews of the overall </w:t>
      </w:r>
      <w:proofErr w:type="gramStart"/>
      <w:r w:rsidRPr="00A75B3C">
        <w:rPr>
          <w:rFonts w:ascii="Calibri" w:eastAsia="Arial Unicode MS" w:hAnsi="Calibri" w:cs="Calibri"/>
          <w:sz w:val="22"/>
          <w:szCs w:val="22"/>
        </w:rPr>
        <w:t>Trust  Risk</w:t>
      </w:r>
      <w:proofErr w:type="gramEnd"/>
      <w:r w:rsidRPr="00A75B3C">
        <w:rPr>
          <w:rFonts w:ascii="Calibri" w:eastAsia="Arial Unicode MS" w:hAnsi="Calibri" w:cs="Calibri"/>
          <w:sz w:val="22"/>
          <w:szCs w:val="22"/>
        </w:rPr>
        <w:t xml:space="preserve"> Register.</w:t>
      </w:r>
    </w:p>
    <w:sectPr w:rsidR="00D3171A" w:rsidRPr="00A75B3C" w:rsidSect="00405873">
      <w:headerReference w:type="default" r:id="rId7"/>
      <w:footerReference w:type="default" r:id="rId8"/>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C2DDE" w14:textId="77777777" w:rsidR="006A5DBB" w:rsidRDefault="006A5DBB">
      <w:r>
        <w:separator/>
      </w:r>
    </w:p>
  </w:endnote>
  <w:endnote w:type="continuationSeparator" w:id="0">
    <w:p w14:paraId="1CFAA0A8" w14:textId="77777777" w:rsidR="006A5DBB" w:rsidRDefault="006A5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Courier">
    <w:panose1 w:val="020005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DC2B2" w14:textId="77777777" w:rsidR="00F3572C" w:rsidRDefault="00D018D8">
    <w:pPr>
      <w:pStyle w:val="Footer"/>
      <w:tabs>
        <w:tab w:val="clear" w:pos="8640"/>
        <w:tab w:val="right" w:pos="8280"/>
      </w:tabs>
      <w:jc w:val="right"/>
    </w:pPr>
    <w:r>
      <w:rPr>
        <w:noProof/>
      </w:rPr>
      <w:fldChar w:fldCharType="begin"/>
    </w:r>
    <w:r>
      <w:rPr>
        <w:noProof/>
      </w:rPr>
      <w:instrText xml:space="preserve"> PAGE </w:instrText>
    </w:r>
    <w:r>
      <w:rPr>
        <w:noProof/>
      </w:rPr>
      <w:fldChar w:fldCharType="separate"/>
    </w:r>
    <w:r w:rsidR="00F830E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CC9F0" w14:textId="77777777" w:rsidR="006A5DBB" w:rsidRDefault="006A5DBB">
      <w:r>
        <w:separator/>
      </w:r>
    </w:p>
  </w:footnote>
  <w:footnote w:type="continuationSeparator" w:id="0">
    <w:p w14:paraId="44E4E8E4" w14:textId="77777777" w:rsidR="006A5DBB" w:rsidRDefault="006A5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8E078" w14:textId="48743FBC" w:rsidR="00A75B3C" w:rsidRDefault="00A75B3C" w:rsidP="00A75B3C">
    <w:pPr>
      <w:pStyle w:val="Header"/>
      <w:jc w:val="right"/>
    </w:pPr>
    <w:r>
      <w:rPr>
        <w:noProof/>
      </w:rPr>
      <w:drawing>
        <wp:inline distT="0" distB="0" distL="0" distR="0" wp14:anchorId="2EBDF22B" wp14:editId="581B9D9B">
          <wp:extent cx="1647920" cy="460230"/>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XG JPEG logo.jpg"/>
                  <pic:cNvPicPr/>
                </pic:nvPicPr>
                <pic:blipFill>
                  <a:blip r:embed="rId1">
                    <a:extLst>
                      <a:ext uri="{28A0092B-C50C-407E-A947-70E740481C1C}">
                        <a14:useLocalDpi xmlns:a14="http://schemas.microsoft.com/office/drawing/2010/main" val="0"/>
                      </a:ext>
                    </a:extLst>
                  </a:blip>
                  <a:stretch>
                    <a:fillRect/>
                  </a:stretch>
                </pic:blipFill>
                <pic:spPr>
                  <a:xfrm>
                    <a:off x="0" y="0"/>
                    <a:ext cx="1667971" cy="465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B393F"/>
    <w:multiLevelType w:val="hybridMultilevel"/>
    <w:tmpl w:val="E4541C04"/>
    <w:styleLink w:val="ImportedStyle2"/>
    <w:lvl w:ilvl="0" w:tplc="291EDC7E">
      <w:start w:val="1"/>
      <w:numFmt w:val="bullet"/>
      <w:lvlText w:val="o"/>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7F903AD6">
      <w:start w:val="1"/>
      <w:numFmt w:val="bullet"/>
      <w:lvlText w:val="o"/>
      <w:lvlJc w:val="left"/>
      <w:pPr>
        <w:tabs>
          <w:tab w:val="left" w:pos="56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7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31CA820">
      <w:start w:val="1"/>
      <w:numFmt w:val="bullet"/>
      <w:lvlText w:val="▪"/>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6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BC01C62">
      <w:start w:val="1"/>
      <w:numFmt w:val="bullet"/>
      <w:lvlText w:val="•"/>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75C3AC4">
      <w:start w:val="1"/>
      <w:numFmt w:val="bullet"/>
      <w:suff w:val="nothing"/>
      <w:lvlText w:val="o"/>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A323C78">
      <w:start w:val="1"/>
      <w:numFmt w:val="bullet"/>
      <w:lvlText w:val="▪"/>
      <w:lvlJc w:val="left"/>
      <w:pPr>
        <w:tabs>
          <w:tab w:val="left" w:pos="560"/>
          <w:tab w:val="left" w:pos="1120"/>
          <w:tab w:val="left" w:pos="1680"/>
          <w:tab w:val="left" w:pos="2240"/>
          <w:tab w:val="left" w:pos="2800"/>
          <w:tab w:val="left" w:pos="3360"/>
          <w:tab w:val="num" w:pos="4320"/>
          <w:tab w:val="left" w:pos="4480"/>
          <w:tab w:val="left" w:pos="5040"/>
          <w:tab w:val="left" w:pos="5600"/>
          <w:tab w:val="left" w:pos="6160"/>
          <w:tab w:val="left" w:pos="6720"/>
        </w:tabs>
        <w:ind w:left="4480" w:hanging="6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714079C">
      <w:start w:val="1"/>
      <w:numFmt w:val="bullet"/>
      <w:lvlText w:val="•"/>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8B8453E">
      <w:start w:val="1"/>
      <w:numFmt w:val="bullet"/>
      <w:lvlText w:val="o"/>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1F0C9C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num" w:pos="6480"/>
          <w:tab w:val="left" w:pos="6720"/>
        </w:tabs>
        <w:ind w:left="6640" w:hanging="7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4807A5D"/>
    <w:multiLevelType w:val="hybridMultilevel"/>
    <w:tmpl w:val="283E5272"/>
    <w:numStyleLink w:val="ImportedStyle3"/>
  </w:abstractNum>
  <w:abstractNum w:abstractNumId="2" w15:restartNumberingAfterBreak="0">
    <w:nsid w:val="35222953"/>
    <w:multiLevelType w:val="hybridMultilevel"/>
    <w:tmpl w:val="283E5272"/>
    <w:styleLink w:val="ImportedStyle3"/>
    <w:lvl w:ilvl="0" w:tplc="52E801EA">
      <w:start w:val="1"/>
      <w:numFmt w:val="bullet"/>
      <w:lvlText w:val="o"/>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C91E0DB6">
      <w:start w:val="1"/>
      <w:numFmt w:val="bullet"/>
      <w:lvlText w:val="o"/>
      <w:lvlJc w:val="left"/>
      <w:pPr>
        <w:tabs>
          <w:tab w:val="left" w:pos="56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7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08E8F02">
      <w:start w:val="1"/>
      <w:numFmt w:val="bullet"/>
      <w:lvlText w:val="▪"/>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6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B6EEAFC">
      <w:start w:val="1"/>
      <w:numFmt w:val="bullet"/>
      <w:lvlText w:val="•"/>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FF6D8B6">
      <w:start w:val="1"/>
      <w:numFmt w:val="bullet"/>
      <w:suff w:val="nothing"/>
      <w:lvlText w:val="o"/>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B402F44">
      <w:start w:val="1"/>
      <w:numFmt w:val="bullet"/>
      <w:lvlText w:val="▪"/>
      <w:lvlJc w:val="left"/>
      <w:pPr>
        <w:tabs>
          <w:tab w:val="left" w:pos="560"/>
          <w:tab w:val="left" w:pos="1120"/>
          <w:tab w:val="left" w:pos="1680"/>
          <w:tab w:val="left" w:pos="2240"/>
          <w:tab w:val="left" w:pos="2800"/>
          <w:tab w:val="left" w:pos="3360"/>
          <w:tab w:val="num" w:pos="4320"/>
          <w:tab w:val="left" w:pos="4480"/>
          <w:tab w:val="left" w:pos="5040"/>
          <w:tab w:val="left" w:pos="5600"/>
          <w:tab w:val="left" w:pos="6160"/>
          <w:tab w:val="left" w:pos="6720"/>
        </w:tabs>
        <w:ind w:left="4480" w:hanging="6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C18BC44">
      <w:start w:val="1"/>
      <w:numFmt w:val="bullet"/>
      <w:lvlText w:val="•"/>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C122E1E">
      <w:start w:val="1"/>
      <w:numFmt w:val="bullet"/>
      <w:lvlText w:val="o"/>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624985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num" w:pos="6480"/>
          <w:tab w:val="left" w:pos="6720"/>
        </w:tabs>
        <w:ind w:left="6640" w:hanging="7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40D741B"/>
    <w:multiLevelType w:val="hybridMultilevel"/>
    <w:tmpl w:val="F498036E"/>
    <w:styleLink w:val="ImportedStyle1"/>
    <w:lvl w:ilvl="0" w:tplc="05F4A6A2">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34145046">
      <w:start w:val="1"/>
      <w:numFmt w:val="bullet"/>
      <w:lvlText w:val="o"/>
      <w:lvlJc w:val="left"/>
      <w:pPr>
        <w:tabs>
          <w:tab w:val="left" w:pos="360"/>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662F358">
      <w:start w:val="1"/>
      <w:numFmt w:val="bullet"/>
      <w:lvlText w:val="▪"/>
      <w:lvlJc w:val="left"/>
      <w:pPr>
        <w:tabs>
          <w:tab w:val="left" w:pos="36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CBEE740">
      <w:start w:val="1"/>
      <w:numFmt w:val="bullet"/>
      <w:lvlText w:val="•"/>
      <w:lvlJc w:val="left"/>
      <w:pPr>
        <w:tabs>
          <w:tab w:val="left" w:pos="36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BDC78EE">
      <w:start w:val="1"/>
      <w:numFmt w:val="bullet"/>
      <w:lvlText w:val="o"/>
      <w:lvlJc w:val="left"/>
      <w:pPr>
        <w:tabs>
          <w:tab w:val="left" w:pos="36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16C6DC8">
      <w:start w:val="1"/>
      <w:numFmt w:val="bullet"/>
      <w:lvlText w:val="▪"/>
      <w:lvlJc w:val="left"/>
      <w:pPr>
        <w:tabs>
          <w:tab w:val="left" w:pos="36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FDE9D68">
      <w:start w:val="1"/>
      <w:numFmt w:val="bullet"/>
      <w:lvlText w:val="•"/>
      <w:lvlJc w:val="left"/>
      <w:pPr>
        <w:tabs>
          <w:tab w:val="left" w:pos="36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FBA37A4">
      <w:start w:val="1"/>
      <w:numFmt w:val="bullet"/>
      <w:lvlText w:val="o"/>
      <w:lvlJc w:val="left"/>
      <w:pPr>
        <w:tabs>
          <w:tab w:val="left" w:pos="36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032ABE8">
      <w:start w:val="1"/>
      <w:numFmt w:val="bullet"/>
      <w:lvlText w:val="▪"/>
      <w:lvlJc w:val="left"/>
      <w:pPr>
        <w:tabs>
          <w:tab w:val="left" w:pos="36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63D5B2E"/>
    <w:multiLevelType w:val="hybridMultilevel"/>
    <w:tmpl w:val="E4541C04"/>
    <w:numStyleLink w:val="ImportedStyle2"/>
  </w:abstractNum>
  <w:abstractNum w:abstractNumId="5" w15:restartNumberingAfterBreak="0">
    <w:nsid w:val="4E776DAE"/>
    <w:multiLevelType w:val="hybridMultilevel"/>
    <w:tmpl w:val="ED183BF2"/>
    <w:styleLink w:val="ImportedStyle5"/>
    <w:lvl w:ilvl="0" w:tplc="42FAD2C8">
      <w:start w:val="1"/>
      <w:numFmt w:val="bullet"/>
      <w:lvlText w:val="•"/>
      <w:lvlJc w:val="left"/>
      <w:pPr>
        <w:tabs>
          <w:tab w:val="left" w:pos="680"/>
        </w:tabs>
        <w:ind w:left="4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165B9C">
      <w:start w:val="1"/>
      <w:numFmt w:val="bullet"/>
      <w:lvlText w:val="o"/>
      <w:lvlJc w:val="left"/>
      <w:pPr>
        <w:ind w:left="680" w:hanging="6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AC86CF4">
      <w:start w:val="1"/>
      <w:numFmt w:val="bullet"/>
      <w:lvlText w:val="▪"/>
      <w:lvlJc w:val="left"/>
      <w:pPr>
        <w:ind w:left="1440" w:hanging="14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C686F72">
      <w:start w:val="1"/>
      <w:numFmt w:val="bullet"/>
      <w:lvlText w:val="•"/>
      <w:lvlJc w:val="left"/>
      <w:pPr>
        <w:ind w:left="1440" w:hanging="14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0D851EE">
      <w:start w:val="1"/>
      <w:numFmt w:val="bullet"/>
      <w:lvlText w:val="o"/>
      <w:lvlJc w:val="left"/>
      <w:pPr>
        <w:tabs>
          <w:tab w:val="left" w:pos="680"/>
        </w:tabs>
        <w:ind w:left="2160" w:hanging="14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23E6A42">
      <w:start w:val="1"/>
      <w:numFmt w:val="bullet"/>
      <w:lvlText w:val="▪"/>
      <w:lvlJc w:val="left"/>
      <w:pPr>
        <w:tabs>
          <w:tab w:val="left" w:pos="680"/>
        </w:tabs>
        <w:ind w:left="2880" w:hanging="14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E3E5088">
      <w:start w:val="1"/>
      <w:numFmt w:val="bullet"/>
      <w:lvlText w:val="•"/>
      <w:lvlJc w:val="left"/>
      <w:pPr>
        <w:tabs>
          <w:tab w:val="left" w:pos="680"/>
        </w:tabs>
        <w:ind w:left="3600" w:hanging="14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E2468F0">
      <w:start w:val="1"/>
      <w:numFmt w:val="bullet"/>
      <w:lvlText w:val="o"/>
      <w:lvlJc w:val="left"/>
      <w:pPr>
        <w:tabs>
          <w:tab w:val="left" w:pos="680"/>
        </w:tabs>
        <w:ind w:left="4320" w:hanging="14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B68AEDA">
      <w:start w:val="1"/>
      <w:numFmt w:val="bullet"/>
      <w:lvlText w:val="▪"/>
      <w:lvlJc w:val="left"/>
      <w:pPr>
        <w:tabs>
          <w:tab w:val="left" w:pos="680"/>
        </w:tabs>
        <w:ind w:left="5040" w:hanging="14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62F0268"/>
    <w:multiLevelType w:val="hybridMultilevel"/>
    <w:tmpl w:val="ED183BF2"/>
    <w:numStyleLink w:val="ImportedStyle5"/>
  </w:abstractNum>
  <w:abstractNum w:abstractNumId="7" w15:restartNumberingAfterBreak="0">
    <w:nsid w:val="6CBE05FD"/>
    <w:multiLevelType w:val="hybridMultilevel"/>
    <w:tmpl w:val="F498036E"/>
    <w:numStyleLink w:val="ImportedStyle1"/>
  </w:abstractNum>
  <w:num w:numId="1">
    <w:abstractNumId w:val="3"/>
  </w:num>
  <w:num w:numId="2">
    <w:abstractNumId w:val="7"/>
  </w:num>
  <w:num w:numId="3">
    <w:abstractNumId w:val="7"/>
    <w:lvlOverride w:ilvl="0">
      <w:lvl w:ilvl="0" w:tplc="ADD68BC4">
        <w:start w:val="1"/>
        <w:numFmt w:val="bullet"/>
        <w:lvlText w:val="o"/>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C44058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AF868F0">
        <w:start w:val="1"/>
        <w:numFmt w:val="bullet"/>
        <w:lvlText w:val="▪"/>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A180B50">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7300AA8">
        <w:start w:val="1"/>
        <w:numFmt w:val="bullet"/>
        <w:lvlText w:val="o"/>
        <w:lvlJc w:val="left"/>
        <w:pPr>
          <w:tabs>
            <w:tab w:val="left" w:pos="72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6A23B8E">
        <w:start w:val="1"/>
        <w:numFmt w:val="bullet"/>
        <w:lvlText w:val="▪"/>
        <w:lvlJc w:val="left"/>
        <w:pPr>
          <w:tabs>
            <w:tab w:val="left" w:pos="72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764050E">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3F08FA2">
        <w:start w:val="1"/>
        <w:numFmt w:val="bullet"/>
        <w:lvlText w:val="o"/>
        <w:lvlJc w:val="left"/>
        <w:pPr>
          <w:tabs>
            <w:tab w:val="left" w:pos="72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8EED864">
        <w:start w:val="1"/>
        <w:numFmt w:val="bullet"/>
        <w:lvlText w:val="▪"/>
        <w:lvlJc w:val="left"/>
        <w:pPr>
          <w:tabs>
            <w:tab w:val="left" w:pos="72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4"/>
  </w:num>
  <w:num w:numId="6">
    <w:abstractNumId w:val="2"/>
  </w:num>
  <w:num w:numId="7">
    <w:abstractNumId w:val="1"/>
  </w:num>
  <w:num w:numId="8">
    <w:abstractNumId w:val="5"/>
  </w:num>
  <w:num w:numId="9">
    <w:abstractNumId w:val="6"/>
  </w:num>
  <w:num w:numId="10">
    <w:abstractNumId w:val="6"/>
    <w:lvlOverride w:ilvl="0">
      <w:lvl w:ilvl="0" w:tplc="0514121A">
        <w:start w:val="1"/>
        <w:numFmt w:val="bullet"/>
        <w:lvlText w:val="•"/>
        <w:lvlJc w:val="left"/>
        <w:pPr>
          <w:ind w:left="4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41A46AA">
        <w:start w:val="1"/>
        <w:numFmt w:val="bullet"/>
        <w:lvlText w:val="o"/>
        <w:lvlJc w:val="left"/>
        <w:pPr>
          <w:ind w:left="9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9CAD8F4">
        <w:start w:val="1"/>
        <w:numFmt w:val="bullet"/>
        <w:lvlText w:val="▪"/>
        <w:lvlJc w:val="left"/>
        <w:pPr>
          <w:ind w:left="1620" w:hanging="9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CC81CF6">
        <w:start w:val="1"/>
        <w:numFmt w:val="bullet"/>
        <w:lvlText w:val="•"/>
        <w:lvlJc w:val="left"/>
        <w:pPr>
          <w:tabs>
            <w:tab w:val="left" w:pos="900"/>
          </w:tabs>
          <w:ind w:left="2340" w:hanging="9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E3C4F8E">
        <w:start w:val="1"/>
        <w:numFmt w:val="bullet"/>
        <w:lvlText w:val="o"/>
        <w:lvlJc w:val="left"/>
        <w:pPr>
          <w:tabs>
            <w:tab w:val="left" w:pos="900"/>
          </w:tabs>
          <w:ind w:left="3060" w:hanging="9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3AC1286">
        <w:start w:val="1"/>
        <w:numFmt w:val="bullet"/>
        <w:lvlText w:val="▪"/>
        <w:lvlJc w:val="left"/>
        <w:pPr>
          <w:tabs>
            <w:tab w:val="left" w:pos="900"/>
          </w:tabs>
          <w:ind w:left="3780" w:hanging="9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70642C4">
        <w:start w:val="1"/>
        <w:numFmt w:val="bullet"/>
        <w:lvlText w:val="•"/>
        <w:lvlJc w:val="left"/>
        <w:pPr>
          <w:tabs>
            <w:tab w:val="left" w:pos="900"/>
          </w:tabs>
          <w:ind w:left="4500" w:hanging="9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4F84B0C">
        <w:start w:val="1"/>
        <w:numFmt w:val="bullet"/>
        <w:lvlText w:val="o"/>
        <w:lvlJc w:val="left"/>
        <w:pPr>
          <w:tabs>
            <w:tab w:val="left" w:pos="900"/>
          </w:tabs>
          <w:ind w:left="5220" w:hanging="9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F5C0E22">
        <w:start w:val="1"/>
        <w:numFmt w:val="bullet"/>
        <w:lvlText w:val="▪"/>
        <w:lvlJc w:val="left"/>
        <w:pPr>
          <w:tabs>
            <w:tab w:val="left" w:pos="900"/>
          </w:tabs>
          <w:ind w:left="5940" w:hanging="9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trackRevisions/>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05873"/>
    <w:rsid w:val="00056FF9"/>
    <w:rsid w:val="00167E6D"/>
    <w:rsid w:val="001E0753"/>
    <w:rsid w:val="001F4EF7"/>
    <w:rsid w:val="001F5A0C"/>
    <w:rsid w:val="002E7362"/>
    <w:rsid w:val="00305450"/>
    <w:rsid w:val="003103EF"/>
    <w:rsid w:val="00340EB2"/>
    <w:rsid w:val="003566E6"/>
    <w:rsid w:val="00405873"/>
    <w:rsid w:val="004217DA"/>
    <w:rsid w:val="004C6996"/>
    <w:rsid w:val="0050470F"/>
    <w:rsid w:val="00577C00"/>
    <w:rsid w:val="006A5DBB"/>
    <w:rsid w:val="006D365C"/>
    <w:rsid w:val="00750822"/>
    <w:rsid w:val="00770D7B"/>
    <w:rsid w:val="007A3E67"/>
    <w:rsid w:val="0095628A"/>
    <w:rsid w:val="00A331A1"/>
    <w:rsid w:val="00A7233E"/>
    <w:rsid w:val="00A75B3C"/>
    <w:rsid w:val="00B2254F"/>
    <w:rsid w:val="00B84187"/>
    <w:rsid w:val="00BA009F"/>
    <w:rsid w:val="00BD465B"/>
    <w:rsid w:val="00BF1C38"/>
    <w:rsid w:val="00CB193A"/>
    <w:rsid w:val="00D018D8"/>
    <w:rsid w:val="00D3171A"/>
    <w:rsid w:val="00D41E5F"/>
    <w:rsid w:val="00DA271F"/>
    <w:rsid w:val="00DA520B"/>
    <w:rsid w:val="00ED0597"/>
    <w:rsid w:val="00F000D4"/>
    <w:rsid w:val="00F10670"/>
    <w:rsid w:val="00F31349"/>
    <w:rsid w:val="00F32819"/>
    <w:rsid w:val="00F3572C"/>
    <w:rsid w:val="00F75484"/>
    <w:rsid w:val="00F830E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8756F0"/>
  <w15:docId w15:val="{D2D678E0-3992-BC4F-9C26-AA4606C8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05873"/>
    <w:rPr>
      <w:rFonts w:ascii="Arial" w:eastAsia="Arial" w:hAnsi="Arial" w:cs="Arial"/>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5873"/>
    <w:rPr>
      <w:u w:val="single"/>
    </w:rPr>
  </w:style>
  <w:style w:type="paragraph" w:customStyle="1" w:styleId="HeaderFooter">
    <w:name w:val="Header &amp; Footer"/>
    <w:rsid w:val="00405873"/>
    <w:pPr>
      <w:tabs>
        <w:tab w:val="right" w:pos="9020"/>
      </w:tabs>
    </w:pPr>
    <w:rPr>
      <w:rFonts w:ascii="Helvetica" w:hAnsi="Helvetica" w:cs="Arial Unicode MS"/>
      <w:color w:val="000000"/>
      <w:sz w:val="24"/>
      <w:szCs w:val="24"/>
    </w:rPr>
  </w:style>
  <w:style w:type="paragraph" w:styleId="Footer">
    <w:name w:val="footer"/>
    <w:rsid w:val="00405873"/>
    <w:pPr>
      <w:tabs>
        <w:tab w:val="center" w:pos="4320"/>
        <w:tab w:val="right" w:pos="8640"/>
      </w:tabs>
    </w:pPr>
    <w:rPr>
      <w:rFonts w:ascii="Arial" w:hAnsi="Arial" w:cs="Arial Unicode MS"/>
      <w:color w:val="000000"/>
      <w:sz w:val="24"/>
      <w:szCs w:val="24"/>
      <w:u w:color="000000"/>
      <w:lang w:val="en-US"/>
    </w:rPr>
  </w:style>
  <w:style w:type="paragraph" w:styleId="Header">
    <w:name w:val="header"/>
    <w:rsid w:val="00405873"/>
    <w:pPr>
      <w:tabs>
        <w:tab w:val="center" w:pos="4153"/>
        <w:tab w:val="right" w:pos="8306"/>
      </w:tabs>
    </w:pPr>
    <w:rPr>
      <w:rFonts w:ascii="Arial" w:hAnsi="Arial" w:cs="Arial Unicode MS"/>
      <w:color w:val="000000"/>
      <w:u w:color="000000"/>
      <w:lang w:val="en-US"/>
    </w:rPr>
  </w:style>
  <w:style w:type="paragraph" w:customStyle="1" w:styleId="Default">
    <w:name w:val="Default"/>
    <w:rsid w:val="00405873"/>
    <w:rPr>
      <w:rFonts w:ascii="Arial" w:hAnsi="Arial" w:cs="Arial Unicode MS"/>
      <w:color w:val="000000"/>
      <w:sz w:val="24"/>
      <w:szCs w:val="24"/>
      <w:u w:color="000000"/>
      <w:lang w:val="en-US"/>
    </w:rPr>
  </w:style>
  <w:style w:type="numbering" w:customStyle="1" w:styleId="ImportedStyle1">
    <w:name w:val="Imported Style 1"/>
    <w:rsid w:val="00405873"/>
    <w:pPr>
      <w:numPr>
        <w:numId w:val="1"/>
      </w:numPr>
    </w:pPr>
  </w:style>
  <w:style w:type="numbering" w:customStyle="1" w:styleId="ImportedStyle2">
    <w:name w:val="Imported Style 2"/>
    <w:rsid w:val="00405873"/>
    <w:pPr>
      <w:numPr>
        <w:numId w:val="4"/>
      </w:numPr>
    </w:pPr>
  </w:style>
  <w:style w:type="numbering" w:customStyle="1" w:styleId="ImportedStyle3">
    <w:name w:val="Imported Style 3"/>
    <w:rsid w:val="00405873"/>
    <w:pPr>
      <w:numPr>
        <w:numId w:val="6"/>
      </w:numPr>
    </w:pPr>
  </w:style>
  <w:style w:type="numbering" w:customStyle="1" w:styleId="ImportedStyle5">
    <w:name w:val="Imported Style 5"/>
    <w:rsid w:val="00405873"/>
    <w:pPr>
      <w:numPr>
        <w:numId w:val="8"/>
      </w:numPr>
    </w:pPr>
  </w:style>
  <w:style w:type="paragraph" w:styleId="CommentText">
    <w:name w:val="annotation text"/>
    <w:basedOn w:val="Normal"/>
    <w:link w:val="CommentTextChar"/>
    <w:uiPriority w:val="99"/>
    <w:semiHidden/>
    <w:unhideWhenUsed/>
    <w:rsid w:val="00405873"/>
  </w:style>
  <w:style w:type="character" w:customStyle="1" w:styleId="CommentTextChar">
    <w:name w:val="Comment Text Char"/>
    <w:basedOn w:val="DefaultParagraphFont"/>
    <w:link w:val="CommentText"/>
    <w:uiPriority w:val="99"/>
    <w:semiHidden/>
    <w:rsid w:val="00405873"/>
    <w:rPr>
      <w:rFonts w:ascii="Arial" w:eastAsia="Arial" w:hAnsi="Arial" w:cs="Arial"/>
      <w:color w:val="000000"/>
      <w:sz w:val="24"/>
      <w:szCs w:val="24"/>
      <w:u w:color="000000"/>
      <w:lang w:val="en-US"/>
    </w:rPr>
  </w:style>
  <w:style w:type="character" w:styleId="CommentReference">
    <w:name w:val="annotation reference"/>
    <w:basedOn w:val="DefaultParagraphFont"/>
    <w:uiPriority w:val="99"/>
    <w:semiHidden/>
    <w:unhideWhenUsed/>
    <w:rsid w:val="00405873"/>
    <w:rPr>
      <w:sz w:val="18"/>
      <w:szCs w:val="18"/>
    </w:rPr>
  </w:style>
  <w:style w:type="paragraph" w:styleId="BalloonText">
    <w:name w:val="Balloon Text"/>
    <w:basedOn w:val="Normal"/>
    <w:link w:val="BalloonTextChar"/>
    <w:uiPriority w:val="99"/>
    <w:semiHidden/>
    <w:unhideWhenUsed/>
    <w:rsid w:val="0050470F"/>
    <w:rPr>
      <w:rFonts w:ascii="Lucida Grande" w:hAnsi="Lucida Grande"/>
      <w:sz w:val="18"/>
      <w:szCs w:val="18"/>
    </w:rPr>
  </w:style>
  <w:style w:type="character" w:customStyle="1" w:styleId="BalloonTextChar">
    <w:name w:val="Balloon Text Char"/>
    <w:basedOn w:val="DefaultParagraphFont"/>
    <w:link w:val="BalloonText"/>
    <w:uiPriority w:val="99"/>
    <w:semiHidden/>
    <w:rsid w:val="0050470F"/>
    <w:rPr>
      <w:rFonts w:ascii="Lucida Grande" w:eastAsia="Arial" w:hAnsi="Lucida Grande" w:cs="Arial"/>
      <w:color w:val="000000"/>
      <w:sz w:val="18"/>
      <w:szCs w:val="18"/>
      <w:u w:color="000000"/>
      <w:lang w:val="en-US"/>
    </w:rPr>
  </w:style>
  <w:style w:type="paragraph" w:styleId="DocumentMap">
    <w:name w:val="Document Map"/>
    <w:basedOn w:val="Normal"/>
    <w:link w:val="DocumentMapChar"/>
    <w:uiPriority w:val="99"/>
    <w:semiHidden/>
    <w:unhideWhenUsed/>
    <w:rsid w:val="0050470F"/>
    <w:rPr>
      <w:rFonts w:ascii="Lucida Grande" w:hAnsi="Lucida Grande"/>
    </w:rPr>
  </w:style>
  <w:style w:type="character" w:customStyle="1" w:styleId="DocumentMapChar">
    <w:name w:val="Document Map Char"/>
    <w:basedOn w:val="DefaultParagraphFont"/>
    <w:link w:val="DocumentMap"/>
    <w:uiPriority w:val="99"/>
    <w:semiHidden/>
    <w:rsid w:val="0050470F"/>
    <w:rPr>
      <w:rFonts w:ascii="Lucida Grande" w:eastAsia="Arial" w:hAnsi="Lucida Grande" w:cs="Arial"/>
      <w:color w:val="000000"/>
      <w:sz w:val="24"/>
      <w:szCs w:val="24"/>
      <w:u w:color="000000"/>
      <w:lang w:val="en-US"/>
    </w:rPr>
  </w:style>
  <w:style w:type="character" w:styleId="Strong">
    <w:name w:val="Strong"/>
    <w:basedOn w:val="DefaultParagraphFont"/>
    <w:uiPriority w:val="22"/>
    <w:qFormat/>
    <w:rsid w:val="00BA00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165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1747</Words>
  <Characters>9963</Characters>
  <Application>Microsoft Office Word</Application>
  <DocSecurity>0</DocSecurity>
  <Lines>83</Lines>
  <Paragraphs>23</Paragraphs>
  <ScaleCrop>false</ScaleCrop>
  <Company>NXG Trust</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Couper</cp:lastModifiedBy>
  <cp:revision>35</cp:revision>
  <cp:lastPrinted>2020-03-09T11:23:00Z</cp:lastPrinted>
  <dcterms:created xsi:type="dcterms:W3CDTF">2017-03-28T20:33:00Z</dcterms:created>
  <dcterms:modified xsi:type="dcterms:W3CDTF">2020-06-11T12:51:00Z</dcterms:modified>
</cp:coreProperties>
</file>